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73" w:rsidRPr="00803483" w:rsidRDefault="00803483" w:rsidP="00D1116E">
      <w:pPr>
        <w:spacing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03483">
        <w:rPr>
          <w:rFonts w:ascii="Times New Roman" w:hAnsi="Times New Roman"/>
          <w:sz w:val="36"/>
          <w:szCs w:val="36"/>
          <w:lang w:eastAsia="ru-RU"/>
        </w:rPr>
        <w:t>МБОУ ДОД</w:t>
      </w:r>
    </w:p>
    <w:p w:rsidR="00803483" w:rsidRPr="00803483" w:rsidRDefault="00803483" w:rsidP="00D1116E">
      <w:pPr>
        <w:spacing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03483">
        <w:rPr>
          <w:rFonts w:ascii="Times New Roman" w:hAnsi="Times New Roman"/>
          <w:sz w:val="36"/>
          <w:szCs w:val="36"/>
          <w:lang w:eastAsia="ru-RU"/>
        </w:rPr>
        <w:t>Стрелецкая детская школа искусств</w:t>
      </w:r>
    </w:p>
    <w:p w:rsidR="00E12073" w:rsidRPr="00D1116E" w:rsidRDefault="00E12073" w:rsidP="00D1116E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Default="00E12073" w:rsidP="00D111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3483" w:rsidRDefault="00803483" w:rsidP="00D111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3483" w:rsidRDefault="00803483" w:rsidP="00D111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2073" w:rsidRDefault="00803483" w:rsidP="00D111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Специальный инструмент</w:t>
      </w:r>
    </w:p>
    <w:p w:rsidR="00803483" w:rsidRDefault="00803483" w:rsidP="00D1116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3483" w:rsidRPr="00D1116E" w:rsidRDefault="005A78A2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Гитара</w:t>
      </w: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Default="00803483" w:rsidP="00756A2A">
      <w:pPr>
        <w:spacing w:line="48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Учебная программа к дополнительной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программе в области музыкального искусства</w:t>
      </w:r>
    </w:p>
    <w:p w:rsidR="00803483" w:rsidRPr="00D1116E" w:rsidRDefault="00803483" w:rsidP="00756A2A">
      <w:pPr>
        <w:spacing w:line="48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«Народные инструменты» по 01.УП.01.</w:t>
      </w:r>
    </w:p>
    <w:p w:rsidR="00E12073" w:rsidRPr="00756A2A" w:rsidRDefault="00E12073" w:rsidP="00756A2A">
      <w:pPr>
        <w:spacing w:line="48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A2A">
        <w:rPr>
          <w:rFonts w:ascii="Times New Roman" w:hAnsi="Times New Roman"/>
          <w:sz w:val="28"/>
          <w:szCs w:val="28"/>
          <w:lang w:eastAsia="ru-RU"/>
        </w:rPr>
        <w:t>Срок</w:t>
      </w:r>
      <w:bookmarkStart w:id="0" w:name="_GoBack"/>
      <w:bookmarkEnd w:id="0"/>
      <w:r w:rsidRPr="00756A2A">
        <w:rPr>
          <w:rFonts w:ascii="Times New Roman" w:hAnsi="Times New Roman"/>
          <w:sz w:val="28"/>
          <w:szCs w:val="28"/>
          <w:lang w:eastAsia="ru-RU"/>
        </w:rPr>
        <w:t xml:space="preserve"> освоения: 5(6), 8(9) лет</w:t>
      </w:r>
    </w:p>
    <w:p w:rsidR="00E12073" w:rsidRPr="00756A2A" w:rsidRDefault="00E12073" w:rsidP="00756A2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073" w:rsidRPr="00C802A9" w:rsidRDefault="00E12073" w:rsidP="0080497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D1116E" w:rsidRDefault="00E12073" w:rsidP="00D1116E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12073" w:rsidRPr="001A08DD" w:rsidRDefault="00E12073" w:rsidP="00D1116E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ОРЁЛ – 2013</w:t>
      </w:r>
    </w:p>
    <w:p w:rsidR="00E12073" w:rsidRPr="001A08DD" w:rsidRDefault="00E12073" w:rsidP="00D1116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  <w:sectPr w:rsidR="00E12073" w:rsidRPr="001A08DD" w:rsidSect="00D1116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2E4" w:rsidRDefault="00E0750C" w:rsidP="00E0750C">
      <w:pPr>
        <w:spacing w:line="240" w:lineRule="auto"/>
        <w:ind w:left="28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6480175" cy="92007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0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50C" w:rsidRPr="00E0750C" w:rsidRDefault="00E0750C" w:rsidP="00E0750C">
      <w:pPr>
        <w:spacing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6480175" cy="91055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0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73" w:rsidRPr="00AB6EDF" w:rsidRDefault="00E12073" w:rsidP="0052794B">
      <w:pPr>
        <w:numPr>
          <w:ilvl w:val="0"/>
          <w:numId w:val="8"/>
        </w:numPr>
        <w:spacing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B6EDF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</w:t>
      </w:r>
      <w:r w:rsidR="001D07BA">
        <w:rPr>
          <w:rFonts w:ascii="Times New Roman" w:hAnsi="Times New Roman"/>
          <w:sz w:val="28"/>
        </w:rPr>
        <w:t>скусства предмет С</w:t>
      </w:r>
      <w:r>
        <w:rPr>
          <w:rFonts w:ascii="Times New Roman" w:hAnsi="Times New Roman"/>
          <w:sz w:val="28"/>
        </w:rPr>
        <w:t>пециальность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в детских школах искусств является обязател</w:t>
      </w:r>
      <w:r>
        <w:rPr>
          <w:rFonts w:ascii="Times New Roman" w:hAnsi="Times New Roman"/>
          <w:sz w:val="28"/>
        </w:rPr>
        <w:t>ьной частью подготовки</w:t>
      </w:r>
      <w:r w:rsidRPr="00AB6EDF">
        <w:rPr>
          <w:rFonts w:ascii="Times New Roman" w:hAnsi="Times New Roman"/>
          <w:sz w:val="28"/>
        </w:rPr>
        <w:t xml:space="preserve"> обучающихся по </w:t>
      </w:r>
      <w:r w:rsidRPr="00033B7E">
        <w:rPr>
          <w:rFonts w:ascii="Times New Roman" w:hAnsi="Times New Roman"/>
          <w:sz w:val="28"/>
        </w:rPr>
        <w:t xml:space="preserve">дополнительной </w:t>
      </w:r>
      <w:proofErr w:type="spellStart"/>
      <w:r w:rsidRPr="00033B7E">
        <w:rPr>
          <w:rFonts w:ascii="Times New Roman" w:hAnsi="Times New Roman"/>
          <w:sz w:val="28"/>
        </w:rPr>
        <w:t>предпрофессиональной</w:t>
      </w:r>
      <w:proofErr w:type="spellEnd"/>
      <w:r w:rsidRPr="00033B7E">
        <w:rPr>
          <w:rFonts w:ascii="Times New Roman" w:hAnsi="Times New Roman"/>
          <w:sz w:val="28"/>
        </w:rPr>
        <w:t xml:space="preserve"> общеобразовательной </w:t>
      </w:r>
      <w:proofErr w:type="spellStart"/>
      <w:r w:rsidRPr="00033B7E">
        <w:rPr>
          <w:rFonts w:ascii="Times New Roman" w:hAnsi="Times New Roman"/>
          <w:sz w:val="28"/>
        </w:rPr>
        <w:t>программев</w:t>
      </w:r>
      <w:proofErr w:type="spellEnd"/>
      <w:r w:rsidRPr="00033B7E">
        <w:rPr>
          <w:rFonts w:ascii="Times New Roman" w:hAnsi="Times New Roman"/>
          <w:sz w:val="28"/>
        </w:rPr>
        <w:t xml:space="preserve"> области музыкального искусства</w:t>
      </w:r>
      <w:proofErr w:type="gramStart"/>
      <w:r w:rsidRPr="00033B7E">
        <w:rPr>
          <w:rFonts w:ascii="Times New Roman" w:hAnsi="Times New Roman"/>
          <w:sz w:val="28"/>
        </w:rPr>
        <w:t>«Н</w:t>
      </w:r>
      <w:proofErr w:type="gramEnd"/>
      <w:r w:rsidRPr="00033B7E">
        <w:rPr>
          <w:rFonts w:ascii="Times New Roman" w:hAnsi="Times New Roman"/>
          <w:sz w:val="28"/>
        </w:rPr>
        <w:t>ародные  инструменты»</w:t>
      </w:r>
      <w:r>
        <w:rPr>
          <w:rFonts w:ascii="Times New Roman" w:hAnsi="Times New Roman"/>
          <w:sz w:val="28"/>
        </w:rPr>
        <w:t>.</w:t>
      </w:r>
    </w:p>
    <w:p w:rsidR="00E12073" w:rsidRPr="003724E6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Программа составлена в соответствии с Федеральными Государственными требованиями к минимуму содержания и уровню подготовки выпуск</w:t>
      </w:r>
      <w:r>
        <w:rPr>
          <w:rFonts w:ascii="Times New Roman" w:hAnsi="Times New Roman"/>
          <w:sz w:val="28"/>
        </w:rPr>
        <w:t>ников дет</w:t>
      </w:r>
      <w:r w:rsidR="001D07BA">
        <w:rPr>
          <w:rFonts w:ascii="Times New Roman" w:hAnsi="Times New Roman"/>
          <w:sz w:val="28"/>
        </w:rPr>
        <w:t>ских школ искусств по предмету С</w:t>
      </w:r>
      <w:r>
        <w:rPr>
          <w:rFonts w:ascii="Times New Roman" w:hAnsi="Times New Roman"/>
          <w:sz w:val="28"/>
        </w:rPr>
        <w:t>пециальность</w:t>
      </w:r>
      <w:r w:rsidRPr="00AB6EDF">
        <w:rPr>
          <w:rFonts w:ascii="Times New Roman" w:hAnsi="Times New Roman"/>
          <w:sz w:val="28"/>
        </w:rPr>
        <w:t xml:space="preserve">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и ориентирована на введённые в действие Министерством культуры Российской Федерации 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с учётом: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преемственности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E12073" w:rsidRPr="003724E6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сохранения единства образовательного пространства Российской Федерации в сфере культуры и искусства.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Музыкальное воспитание, как неотъемлемая часть общей культуры подрастающего поколения всегда является важной стороной жизни общества. Реализация дополнительной предпрофессиональной общеобразовательной программы в области музыкального искусства "Народные инструменты" по</w:t>
      </w:r>
      <w:r w:rsidR="001D07BA">
        <w:rPr>
          <w:rFonts w:ascii="Times New Roman" w:hAnsi="Times New Roman"/>
          <w:sz w:val="28"/>
        </w:rPr>
        <w:t xml:space="preserve"> предмету С</w:t>
      </w:r>
      <w:r>
        <w:rPr>
          <w:rFonts w:ascii="Times New Roman" w:hAnsi="Times New Roman"/>
          <w:sz w:val="28"/>
        </w:rPr>
        <w:t>пециальность</w:t>
      </w:r>
      <w:r w:rsidRPr="00AB6EDF">
        <w:rPr>
          <w:rFonts w:ascii="Times New Roman" w:hAnsi="Times New Roman"/>
          <w:sz w:val="28"/>
        </w:rPr>
        <w:t xml:space="preserve">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должна обеспечить целостное художественно-эстетическое развитие личности ребенка и приобретение им музыкально-исполнительских и теоретических знаний, умений и навыков. Данная программа является базовым документом на всем этапе обучения ребенка.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Актуальность данной программы состо</w:t>
      </w:r>
      <w:r>
        <w:rPr>
          <w:rFonts w:ascii="Times New Roman" w:hAnsi="Times New Roman"/>
          <w:sz w:val="28"/>
        </w:rPr>
        <w:t>ит в том, что программа учитывает</w:t>
      </w:r>
      <w:r w:rsidRPr="00AB6EDF">
        <w:rPr>
          <w:rFonts w:ascii="Times New Roman" w:hAnsi="Times New Roman"/>
          <w:sz w:val="28"/>
        </w:rPr>
        <w:t xml:space="preserve"> реальные возможности большинства учащихся, не снижая требований к качеству обучения и воспитания.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данной программы:</w:t>
      </w:r>
    </w:p>
    <w:p w:rsidR="00E12073" w:rsidRDefault="00E12073" w:rsidP="0052794B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приобретение детьми знаний</w:t>
      </w:r>
      <w:r>
        <w:rPr>
          <w:rFonts w:ascii="Times New Roman" w:hAnsi="Times New Roman"/>
          <w:sz w:val="28"/>
        </w:rPr>
        <w:t xml:space="preserve">, умений и навыков игры на </w:t>
      </w:r>
      <w:r w:rsidR="001765AF">
        <w:rPr>
          <w:rFonts w:ascii="Times New Roman" w:hAnsi="Times New Roman"/>
          <w:sz w:val="28"/>
        </w:rPr>
        <w:t>гита</w:t>
      </w:r>
      <w:r>
        <w:rPr>
          <w:rFonts w:ascii="Times New Roman" w:hAnsi="Times New Roman"/>
          <w:sz w:val="28"/>
        </w:rPr>
        <w:t>ре</w:t>
      </w:r>
      <w:r w:rsidRPr="00AB6EDF">
        <w:rPr>
          <w:rFonts w:ascii="Times New Roman" w:hAnsi="Times New Roman"/>
          <w:sz w:val="28"/>
        </w:rPr>
        <w:t xml:space="preserve">, позволяющих творчески исполнять музыкальные произведения в соответствии с необходимым </w:t>
      </w:r>
      <w:r>
        <w:rPr>
          <w:rFonts w:ascii="Times New Roman" w:hAnsi="Times New Roman"/>
          <w:sz w:val="28"/>
        </w:rPr>
        <w:t>уровнем музыкальной грамотности;</w:t>
      </w:r>
    </w:p>
    <w:p w:rsidR="00E12073" w:rsidRPr="00123F5D" w:rsidRDefault="00E12073" w:rsidP="0052794B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гибкий дифференцированный подход к ученику, с учётом его индивидуальности, методических наработок, сделанных на основе опыта ведущих профессионалов – педагогов данной специальности.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Задачи преподавания состоят в том, чтобы: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расширить музыкальный кругозор учащихся;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повысить музыкально – эстетическое воспитание учащихся;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воспитать музыкально – художественный вкус;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lastRenderedPageBreak/>
        <w:t>воспитать и развить у обучающихся личностные качества, позволяющие уважать и принимать духовные и культурные ценности разных народов мира;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научить ученика настраивать инструмент, добиваясь точного музыкального строя;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научить со</w:t>
      </w:r>
      <w:r>
        <w:rPr>
          <w:rFonts w:ascii="Times New Roman" w:hAnsi="Times New Roman"/>
          <w:sz w:val="28"/>
        </w:rPr>
        <w:t xml:space="preserve">льному исполнительству на </w:t>
      </w:r>
      <w:r w:rsidR="001765AF">
        <w:rPr>
          <w:rFonts w:ascii="Times New Roman" w:hAnsi="Times New Roman"/>
          <w:sz w:val="28"/>
        </w:rPr>
        <w:t>гита</w:t>
      </w:r>
      <w:r>
        <w:rPr>
          <w:rFonts w:ascii="Times New Roman" w:hAnsi="Times New Roman"/>
          <w:sz w:val="28"/>
        </w:rPr>
        <w:t>ре</w:t>
      </w:r>
      <w:r w:rsidRPr="00F21B1E">
        <w:rPr>
          <w:rFonts w:ascii="Times New Roman" w:hAnsi="Times New Roman"/>
          <w:sz w:val="28"/>
        </w:rPr>
        <w:t>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выработать опыт творческой деятельности;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воспитать сознательную творческую дисциплину;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формировать навык взаимодействия с преподавателем и </w:t>
      </w:r>
      <w:proofErr w:type="gramStart"/>
      <w:r w:rsidRPr="00F21B1E">
        <w:rPr>
          <w:rFonts w:ascii="Times New Roman" w:hAnsi="Times New Roman"/>
          <w:sz w:val="28"/>
        </w:rPr>
        <w:t>обучающимися</w:t>
      </w:r>
      <w:proofErr w:type="gramEnd"/>
      <w:r w:rsidRPr="00F21B1E">
        <w:rPr>
          <w:rFonts w:ascii="Times New Roman" w:hAnsi="Times New Roman"/>
          <w:sz w:val="28"/>
        </w:rPr>
        <w:t xml:space="preserve"> в образовательном процессе;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выработать у </w:t>
      </w:r>
      <w:proofErr w:type="gramStart"/>
      <w:r w:rsidRPr="00F21B1E">
        <w:rPr>
          <w:rFonts w:ascii="Times New Roman" w:hAnsi="Times New Roman"/>
          <w:sz w:val="28"/>
        </w:rPr>
        <w:t>обучающихся</w:t>
      </w:r>
      <w:proofErr w:type="gramEnd"/>
      <w:r w:rsidRPr="00F21B1E">
        <w:rPr>
          <w:rFonts w:ascii="Times New Roman" w:hAnsi="Times New Roman"/>
          <w:sz w:val="28"/>
        </w:rPr>
        <w:t xml:space="preserve"> личностные качества, способствующие освоению в соответствии с программными требованиями учебной информации;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выработать умение планировать свою домашнюю работу, давать объективную оценку своему труду;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выработать понимание причин успеха/неуспеха собственной учебной деятельности; 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выработать творческую инициативу, сформировать представление </w:t>
      </w:r>
      <w:proofErr w:type="spellStart"/>
      <w:r w:rsidRPr="00F21B1E">
        <w:rPr>
          <w:rFonts w:ascii="Times New Roman" w:hAnsi="Times New Roman"/>
          <w:sz w:val="28"/>
        </w:rPr>
        <w:t>ометодике</w:t>
      </w:r>
      <w:proofErr w:type="spellEnd"/>
      <w:r w:rsidRPr="00F21B1E">
        <w:rPr>
          <w:rFonts w:ascii="Times New Roman" w:hAnsi="Times New Roman"/>
          <w:sz w:val="28"/>
        </w:rPr>
        <w:t xml:space="preserve"> разучивания музыкальных произведений и </w:t>
      </w:r>
      <w:proofErr w:type="gramStart"/>
      <w:r w:rsidRPr="00F21B1E">
        <w:rPr>
          <w:rFonts w:ascii="Times New Roman" w:hAnsi="Times New Roman"/>
          <w:sz w:val="28"/>
        </w:rPr>
        <w:t>приемах</w:t>
      </w:r>
      <w:proofErr w:type="gramEnd"/>
      <w:r w:rsidRPr="00F21B1E">
        <w:rPr>
          <w:rFonts w:ascii="Times New Roman" w:hAnsi="Times New Roman"/>
          <w:sz w:val="28"/>
        </w:rPr>
        <w:t xml:space="preserve"> работы</w:t>
      </w:r>
      <w:r w:rsidR="001765AF">
        <w:rPr>
          <w:rFonts w:ascii="Times New Roman" w:hAnsi="Times New Roman"/>
          <w:sz w:val="28"/>
        </w:rPr>
        <w:t xml:space="preserve"> </w:t>
      </w:r>
      <w:r w:rsidRPr="00F21B1E">
        <w:rPr>
          <w:rFonts w:ascii="Times New Roman" w:hAnsi="Times New Roman"/>
          <w:sz w:val="28"/>
        </w:rPr>
        <w:t xml:space="preserve">над исполнительскими трудностями; 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музыкальную память,</w:t>
      </w:r>
      <w:r w:rsidRPr="00F21B1E">
        <w:rPr>
          <w:rFonts w:ascii="Times New Roman" w:hAnsi="Times New Roman"/>
          <w:sz w:val="28"/>
        </w:rPr>
        <w:t xml:space="preserve"> мелодический,</w:t>
      </w:r>
      <w:r>
        <w:rPr>
          <w:rFonts w:ascii="Times New Roman" w:hAnsi="Times New Roman"/>
          <w:sz w:val="28"/>
        </w:rPr>
        <w:t xml:space="preserve"> ладо - гармонический</w:t>
      </w:r>
      <w:r w:rsidRPr="00F21B1E">
        <w:rPr>
          <w:rFonts w:ascii="Times New Roman" w:hAnsi="Times New Roman"/>
          <w:sz w:val="28"/>
        </w:rPr>
        <w:t>, тембровый слух;</w:t>
      </w:r>
    </w:p>
    <w:p w:rsidR="00E12073" w:rsidRPr="00F21B1E" w:rsidRDefault="00E12073" w:rsidP="0011405C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формиро</w:t>
      </w:r>
      <w:r>
        <w:rPr>
          <w:rFonts w:ascii="Times New Roman" w:hAnsi="Times New Roman"/>
          <w:sz w:val="28"/>
        </w:rPr>
        <w:t>вать у одарённых детей комплекс</w:t>
      </w:r>
      <w:r w:rsidRPr="00F21B1E">
        <w:rPr>
          <w:rFonts w:ascii="Times New Roman" w:hAnsi="Times New Roman"/>
          <w:sz w:val="28"/>
        </w:rPr>
        <w:t xml:space="preserve"> знаний, умений и навыков, позволяющих в дальнейшем осваивать основные профессиональные образовательные программы в области музыкального искусства.</w:t>
      </w:r>
    </w:p>
    <w:p w:rsidR="00E12073" w:rsidRPr="007859D2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52794B">
      <w:pPr>
        <w:numPr>
          <w:ilvl w:val="0"/>
          <w:numId w:val="8"/>
        </w:numPr>
        <w:spacing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B6EDF">
        <w:rPr>
          <w:rFonts w:ascii="Times New Roman" w:hAnsi="Times New Roman"/>
          <w:b/>
          <w:sz w:val="28"/>
        </w:rPr>
        <w:t>Требования к уровн</w:t>
      </w:r>
      <w:r>
        <w:rPr>
          <w:rFonts w:ascii="Times New Roman" w:hAnsi="Times New Roman"/>
          <w:b/>
          <w:sz w:val="28"/>
        </w:rPr>
        <w:t>ю освоения содержания учебного предмета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Результатом освоения программы «Народные ин</w:t>
      </w:r>
      <w:r w:rsidR="001D07BA">
        <w:rPr>
          <w:rFonts w:ascii="Times New Roman" w:hAnsi="Times New Roman"/>
          <w:sz w:val="28"/>
        </w:rPr>
        <w:t>струменты» по предмету С</w:t>
      </w:r>
      <w:r>
        <w:rPr>
          <w:rFonts w:ascii="Times New Roman" w:hAnsi="Times New Roman"/>
          <w:sz w:val="28"/>
        </w:rPr>
        <w:t>пециальность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является приобретение обучающимися следующих знаний, умений и навыков: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знания художественно-эстетических и технических особенностей, характерных для сольного исполнительства;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знания музыкальной терминологии;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умения грамотно исполнять музыкальные произведения на инструменте;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умения самостоятельно разучивать музыкальные произведения различных жанров и стилей на инструменте;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умения самостоятельно преодолевать технические трудности при разучивании несложного музыкального произведения; 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умения создавать художественный образ при исполнении музыкального произведения;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навыков игры на </w:t>
      </w:r>
      <w:r w:rsidR="001765AF">
        <w:rPr>
          <w:rFonts w:ascii="Times New Roman" w:hAnsi="Times New Roman"/>
          <w:sz w:val="28"/>
        </w:rPr>
        <w:t>гита</w:t>
      </w:r>
      <w:r>
        <w:rPr>
          <w:rFonts w:ascii="Times New Roman" w:hAnsi="Times New Roman"/>
          <w:sz w:val="28"/>
        </w:rPr>
        <w:t>ре</w:t>
      </w:r>
      <w:r w:rsidRPr="00F21B1E">
        <w:rPr>
          <w:rFonts w:ascii="Times New Roman" w:hAnsi="Times New Roman"/>
          <w:sz w:val="28"/>
        </w:rPr>
        <w:t xml:space="preserve"> несложных музыкальных произведений различных стилей и жанров;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навыков импровизации, чтения с листа несложных музыкальных произведений; 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навыков подбора по слуху;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lastRenderedPageBreak/>
        <w:t>первичных навыков в области теоретического анализа исполняемых произведений;</w:t>
      </w:r>
    </w:p>
    <w:p w:rsidR="00E12073" w:rsidRPr="00F21B1E" w:rsidRDefault="00E12073" w:rsidP="0011405C">
      <w:pPr>
        <w:pStyle w:val="a3"/>
        <w:numPr>
          <w:ilvl w:val="0"/>
          <w:numId w:val="2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>навыков публичных выступлений.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Результатом освоения программы «Народные инструменты»</w:t>
      </w:r>
      <w:r w:rsidR="001D07BA">
        <w:rPr>
          <w:rFonts w:ascii="Times New Roman" w:hAnsi="Times New Roman"/>
          <w:sz w:val="28"/>
        </w:rPr>
        <w:t xml:space="preserve"> по предмету С</w:t>
      </w:r>
      <w:r>
        <w:rPr>
          <w:rFonts w:ascii="Times New Roman" w:hAnsi="Times New Roman"/>
          <w:sz w:val="28"/>
        </w:rPr>
        <w:t>пециальность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 xml:space="preserve">) с дополнительным годом обучения, </w:t>
      </w:r>
      <w:r>
        <w:rPr>
          <w:rFonts w:ascii="Times New Roman" w:hAnsi="Times New Roman"/>
          <w:sz w:val="28"/>
        </w:rPr>
        <w:t xml:space="preserve">сверх обозначенных </w:t>
      </w:r>
      <w:r w:rsidRPr="00AB6EDF">
        <w:rPr>
          <w:rFonts w:ascii="Times New Roman" w:hAnsi="Times New Roman"/>
          <w:sz w:val="28"/>
        </w:rPr>
        <w:t>является приобретение обучающимися следующих знаний, умений и навыков:</w:t>
      </w:r>
    </w:p>
    <w:p w:rsidR="00E12073" w:rsidRPr="00F21B1E" w:rsidRDefault="00E12073" w:rsidP="0011405C">
      <w:pPr>
        <w:pStyle w:val="a3"/>
        <w:numPr>
          <w:ilvl w:val="0"/>
          <w:numId w:val="3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знания </w:t>
      </w:r>
      <w:r>
        <w:rPr>
          <w:rFonts w:ascii="Times New Roman" w:hAnsi="Times New Roman"/>
          <w:sz w:val="28"/>
        </w:rPr>
        <w:t>основного сольного репертуара для народного инструмента</w:t>
      </w:r>
      <w:r w:rsidRPr="00F21B1E">
        <w:rPr>
          <w:rFonts w:ascii="Times New Roman" w:hAnsi="Times New Roman"/>
          <w:sz w:val="28"/>
        </w:rPr>
        <w:t>;</w:t>
      </w:r>
    </w:p>
    <w:p w:rsidR="00E12073" w:rsidRPr="00F21B1E" w:rsidRDefault="00E12073" w:rsidP="0011405C">
      <w:pPr>
        <w:pStyle w:val="a3"/>
        <w:numPr>
          <w:ilvl w:val="0"/>
          <w:numId w:val="3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F21B1E">
        <w:rPr>
          <w:rFonts w:ascii="Times New Roman" w:hAnsi="Times New Roman"/>
          <w:sz w:val="28"/>
        </w:rPr>
        <w:t xml:space="preserve">знания </w:t>
      </w:r>
      <w:r>
        <w:rPr>
          <w:rFonts w:ascii="Times New Roman" w:hAnsi="Times New Roman"/>
          <w:sz w:val="28"/>
        </w:rPr>
        <w:t>различных исполнительских интерпретаций музыкальных произведений</w:t>
      </w:r>
      <w:r w:rsidRPr="00F21B1E">
        <w:rPr>
          <w:rFonts w:ascii="Times New Roman" w:hAnsi="Times New Roman"/>
          <w:sz w:val="28"/>
        </w:rPr>
        <w:t>;</w:t>
      </w:r>
    </w:p>
    <w:p w:rsidR="00E12073" w:rsidRPr="00F21B1E" w:rsidRDefault="00E12073" w:rsidP="0011405C">
      <w:pPr>
        <w:pStyle w:val="a3"/>
        <w:numPr>
          <w:ilvl w:val="0"/>
          <w:numId w:val="3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исполнять музыкальные произведения соло на достаточно хорошем художественном уровне в соответствии со стилевыми особенностями;</w:t>
      </w:r>
    </w:p>
    <w:p w:rsidR="00E12073" w:rsidRPr="00F21B1E" w:rsidRDefault="00E12073" w:rsidP="0011405C">
      <w:pPr>
        <w:pStyle w:val="a3"/>
        <w:numPr>
          <w:ilvl w:val="0"/>
          <w:numId w:val="3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навыков подбора по слуху.</w:t>
      </w:r>
    </w:p>
    <w:p w:rsidR="00E12073" w:rsidRDefault="00E12073" w:rsidP="0011405C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</w:p>
    <w:p w:rsidR="00E12073" w:rsidRPr="00AB6EDF" w:rsidRDefault="00E12073" w:rsidP="0052794B">
      <w:pPr>
        <w:numPr>
          <w:ilvl w:val="0"/>
          <w:numId w:val="8"/>
        </w:numPr>
        <w:spacing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B6EDF">
        <w:rPr>
          <w:rFonts w:ascii="Times New Roman" w:hAnsi="Times New Roman"/>
          <w:b/>
          <w:sz w:val="28"/>
        </w:rPr>
        <w:t>Срок освоения программы, возраст учащихся, объем дисциплины, виды учебной работы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Срок освоения программы «Народные ин</w:t>
      </w:r>
      <w:r w:rsidR="001D07BA">
        <w:rPr>
          <w:rFonts w:ascii="Times New Roman" w:hAnsi="Times New Roman"/>
          <w:sz w:val="28"/>
        </w:rPr>
        <w:t>струменты» по предмету С</w:t>
      </w:r>
      <w:r>
        <w:rPr>
          <w:rFonts w:ascii="Times New Roman" w:hAnsi="Times New Roman"/>
          <w:sz w:val="28"/>
        </w:rPr>
        <w:t>пециальность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 xml:space="preserve">) для детей, поступивших в ОУ в первый класс в возрасте с шести лет шести месяцев до девяти лет, составляет 8 лет. Срок освоения программы «Народные инструменты» </w:t>
      </w:r>
      <w:r w:rsidR="001D07BA">
        <w:rPr>
          <w:rFonts w:ascii="Times New Roman" w:hAnsi="Times New Roman"/>
          <w:sz w:val="28"/>
        </w:rPr>
        <w:t>по предмету С</w:t>
      </w:r>
      <w:r>
        <w:rPr>
          <w:rFonts w:ascii="Times New Roman" w:hAnsi="Times New Roman"/>
          <w:sz w:val="28"/>
        </w:rPr>
        <w:t xml:space="preserve">пециальность </w:t>
      </w:r>
      <w:r w:rsidRPr="00AB6EDF">
        <w:rPr>
          <w:rFonts w:ascii="Times New Roman" w:hAnsi="Times New Roman"/>
          <w:sz w:val="28"/>
        </w:rPr>
        <w:t>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</w:t>
      </w:r>
      <w:r>
        <w:rPr>
          <w:rFonts w:ascii="Times New Roman" w:hAnsi="Times New Roman"/>
          <w:sz w:val="28"/>
        </w:rPr>
        <w:t xml:space="preserve">жет быть увеличен на один год. 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F369AC" w:rsidRDefault="00F369AC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Pr="00A57239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42670">
        <w:rPr>
          <w:rFonts w:ascii="Times New Roman" w:hAnsi="Times New Roman"/>
          <w:i/>
          <w:sz w:val="28"/>
        </w:rPr>
        <w:t>Д</w:t>
      </w:r>
      <w:r>
        <w:rPr>
          <w:rFonts w:ascii="Times New Roman" w:hAnsi="Times New Roman"/>
          <w:i/>
          <w:sz w:val="28"/>
        </w:rPr>
        <w:t>ля изучения предмета</w:t>
      </w:r>
      <w:r w:rsidR="001D07BA">
        <w:rPr>
          <w:rFonts w:ascii="Times New Roman" w:hAnsi="Times New Roman"/>
          <w:i/>
          <w:sz w:val="28"/>
        </w:rPr>
        <w:t xml:space="preserve"> С</w:t>
      </w:r>
      <w:r w:rsidRPr="00A42670">
        <w:rPr>
          <w:rFonts w:ascii="Times New Roman" w:hAnsi="Times New Roman"/>
          <w:i/>
          <w:sz w:val="28"/>
        </w:rPr>
        <w:t>пециальность (</w:t>
      </w:r>
      <w:r w:rsidR="00F369AC" w:rsidRPr="00F369AC">
        <w:rPr>
          <w:rFonts w:ascii="Times New Roman" w:hAnsi="Times New Roman"/>
          <w:i/>
          <w:sz w:val="28"/>
        </w:rPr>
        <w:t>гитара</w:t>
      </w:r>
      <w:r w:rsidRPr="00A42670">
        <w:rPr>
          <w:rFonts w:ascii="Times New Roman" w:hAnsi="Times New Roman"/>
          <w:i/>
          <w:sz w:val="28"/>
        </w:rPr>
        <w:t>) со сроком обучения 8 лет установлено: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в 1 – 8 классе: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объём аудиторных занятий</w:t>
      </w:r>
      <w:r>
        <w:rPr>
          <w:rFonts w:ascii="Times New Roman" w:hAnsi="Times New Roman"/>
          <w:sz w:val="28"/>
        </w:rPr>
        <w:t>– 559 часов</w:t>
      </w:r>
      <w:r w:rsidRPr="00AB6EDF">
        <w:rPr>
          <w:rFonts w:ascii="Times New Roman" w:hAnsi="Times New Roman"/>
          <w:sz w:val="28"/>
        </w:rPr>
        <w:t>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работа - </w:t>
      </w:r>
      <w:r w:rsidRPr="00AB6EDF">
        <w:rPr>
          <w:rFonts w:ascii="Times New Roman" w:hAnsi="Times New Roman"/>
          <w:sz w:val="28"/>
        </w:rPr>
        <w:t>757 часов;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максимальная учебная нагрузка– 1316 часов.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Занятия индивидуальные.</w:t>
      </w:r>
    </w:p>
    <w:p w:rsidR="00E12073" w:rsidRPr="007859D2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</w:t>
      </w:r>
      <w:r w:rsidRPr="00AB6EDF">
        <w:rPr>
          <w:rFonts w:ascii="Times New Roman" w:hAnsi="Times New Roman"/>
          <w:sz w:val="28"/>
        </w:rPr>
        <w:t xml:space="preserve"> изучается в 1-16</w:t>
      </w:r>
      <w:r>
        <w:rPr>
          <w:rFonts w:ascii="Times New Roman" w:hAnsi="Times New Roman"/>
          <w:sz w:val="28"/>
        </w:rPr>
        <w:t xml:space="preserve"> полугодиях.</w:t>
      </w:r>
    </w:p>
    <w:p w:rsidR="00E12073" w:rsidRPr="00A42670" w:rsidRDefault="00E12073" w:rsidP="0011405C">
      <w:pPr>
        <w:spacing w:line="240" w:lineRule="auto"/>
        <w:ind w:firstLine="709"/>
        <w:rPr>
          <w:rFonts w:ascii="Times New Roman" w:hAnsi="Times New Roman"/>
          <w:i/>
          <w:sz w:val="28"/>
        </w:rPr>
      </w:pPr>
      <w:r w:rsidRPr="00A42670">
        <w:rPr>
          <w:rFonts w:ascii="Times New Roman" w:hAnsi="Times New Roman"/>
          <w:i/>
          <w:sz w:val="28"/>
        </w:rPr>
        <w:t xml:space="preserve">Для изучения </w:t>
      </w:r>
      <w:r>
        <w:rPr>
          <w:rFonts w:ascii="Times New Roman" w:hAnsi="Times New Roman"/>
          <w:i/>
          <w:sz w:val="28"/>
        </w:rPr>
        <w:t>предмета</w:t>
      </w:r>
      <w:r w:rsidR="001D07BA">
        <w:rPr>
          <w:rFonts w:ascii="Times New Roman" w:hAnsi="Times New Roman"/>
          <w:i/>
          <w:sz w:val="28"/>
        </w:rPr>
        <w:t xml:space="preserve"> С</w:t>
      </w:r>
      <w:r w:rsidRPr="00A42670">
        <w:rPr>
          <w:rFonts w:ascii="Times New Roman" w:hAnsi="Times New Roman"/>
          <w:i/>
          <w:sz w:val="28"/>
        </w:rPr>
        <w:t>пециальность (</w:t>
      </w:r>
      <w:r w:rsidR="00F369AC" w:rsidRPr="00F369AC">
        <w:rPr>
          <w:rFonts w:ascii="Times New Roman" w:hAnsi="Times New Roman"/>
          <w:i/>
          <w:sz w:val="28"/>
        </w:rPr>
        <w:t>гитара</w:t>
      </w:r>
      <w:r w:rsidRPr="00A42670">
        <w:rPr>
          <w:rFonts w:ascii="Times New Roman" w:hAnsi="Times New Roman"/>
          <w:i/>
          <w:sz w:val="28"/>
        </w:rPr>
        <w:t>) на дополнительный год обучения (9 класс) установлено: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объём аудиторных занятий– 82,5 часов;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самостоятельная работа - 132 часов;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максимальная учебная нагрузка– 214,5 часов.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Занятия индивидуальные.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изучается в 17-18 полугодиях</w:t>
      </w:r>
      <w:r w:rsidRPr="00AB6EDF">
        <w:rPr>
          <w:rFonts w:ascii="Times New Roman" w:hAnsi="Times New Roman"/>
          <w:sz w:val="28"/>
        </w:rPr>
        <w:t>.</w:t>
      </w:r>
    </w:p>
    <w:p w:rsidR="00E12073" w:rsidRPr="00123F5D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lastRenderedPageBreak/>
        <w:t>Срок освоения программы «Народные ин</w:t>
      </w:r>
      <w:r w:rsidR="001D07BA">
        <w:rPr>
          <w:rFonts w:ascii="Times New Roman" w:hAnsi="Times New Roman"/>
          <w:sz w:val="28"/>
        </w:rPr>
        <w:t>струменты» по предмету С</w:t>
      </w:r>
      <w:r>
        <w:rPr>
          <w:rFonts w:ascii="Times New Roman" w:hAnsi="Times New Roman"/>
          <w:sz w:val="28"/>
        </w:rPr>
        <w:t>пециальность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для детей, поступивших в ОУ в пер</w:t>
      </w:r>
      <w:r>
        <w:rPr>
          <w:rFonts w:ascii="Times New Roman" w:hAnsi="Times New Roman"/>
          <w:sz w:val="28"/>
        </w:rPr>
        <w:t>вый класс в возрасте с дес</w:t>
      </w:r>
      <w:r w:rsidRPr="00AB6EDF">
        <w:rPr>
          <w:rFonts w:ascii="Times New Roman" w:hAnsi="Times New Roman"/>
          <w:sz w:val="28"/>
        </w:rPr>
        <w:t>яти лет до двенадцати лет, составляет 5 лет. Срок освоения программы «Народные инструменты»</w:t>
      </w:r>
      <w:r w:rsidR="001D07BA">
        <w:rPr>
          <w:rFonts w:ascii="Times New Roman" w:hAnsi="Times New Roman"/>
          <w:sz w:val="28"/>
        </w:rPr>
        <w:t xml:space="preserve"> по предмету С</w:t>
      </w:r>
      <w:r>
        <w:rPr>
          <w:rFonts w:ascii="Times New Roman" w:hAnsi="Times New Roman"/>
          <w:sz w:val="28"/>
        </w:rPr>
        <w:t>пециальность</w:t>
      </w:r>
      <w:r w:rsidRPr="00AB6EDF">
        <w:rPr>
          <w:rFonts w:ascii="Times New Roman" w:hAnsi="Times New Roman"/>
          <w:sz w:val="28"/>
        </w:rPr>
        <w:t xml:space="preserve"> (</w:t>
      </w:r>
      <w:r w:rsidR="00F369AC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</w:t>
      </w:r>
      <w:r>
        <w:rPr>
          <w:rFonts w:ascii="Times New Roman" w:hAnsi="Times New Roman"/>
          <w:sz w:val="28"/>
        </w:rPr>
        <w:t xml:space="preserve">жет быть увеличен на один год. </w:t>
      </w:r>
    </w:p>
    <w:p w:rsidR="00E12073" w:rsidRPr="00A42670" w:rsidRDefault="00E12073" w:rsidP="0011405C">
      <w:pPr>
        <w:spacing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изучения предмета</w:t>
      </w:r>
      <w:r w:rsidR="001D07BA">
        <w:rPr>
          <w:rFonts w:ascii="Times New Roman" w:hAnsi="Times New Roman"/>
          <w:i/>
          <w:sz w:val="28"/>
        </w:rPr>
        <w:t xml:space="preserve"> С</w:t>
      </w:r>
      <w:r w:rsidRPr="00A42670">
        <w:rPr>
          <w:rFonts w:ascii="Times New Roman" w:hAnsi="Times New Roman"/>
          <w:i/>
          <w:sz w:val="28"/>
        </w:rPr>
        <w:t>пециальность (</w:t>
      </w:r>
      <w:r w:rsidR="00F369AC" w:rsidRPr="00F369AC">
        <w:rPr>
          <w:rFonts w:ascii="Times New Roman" w:hAnsi="Times New Roman"/>
          <w:i/>
          <w:sz w:val="28"/>
        </w:rPr>
        <w:t>гитара</w:t>
      </w:r>
      <w:r w:rsidRPr="00A42670">
        <w:rPr>
          <w:rFonts w:ascii="Times New Roman" w:hAnsi="Times New Roman"/>
          <w:i/>
          <w:sz w:val="28"/>
        </w:rPr>
        <w:t>) со сроком обучения 5 лет установлено: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в 1 – 5 классе: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объём аудиторных занятий– 363 часа;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самостоятельная работа – 561 часов;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максимальная учебная нагрузка– 924часов.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Занятия индивидуальные.</w:t>
      </w:r>
    </w:p>
    <w:p w:rsidR="00E12073" w:rsidRPr="007859D2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изучается в 1-10 полугодиях</w:t>
      </w:r>
      <w:r w:rsidRPr="00AB6EDF">
        <w:rPr>
          <w:rFonts w:ascii="Times New Roman" w:hAnsi="Times New Roman"/>
          <w:sz w:val="28"/>
        </w:rPr>
        <w:t>.</w:t>
      </w:r>
    </w:p>
    <w:p w:rsidR="00E12073" w:rsidRPr="00A42670" w:rsidRDefault="00E12073" w:rsidP="0011405C">
      <w:pPr>
        <w:spacing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изучения предмета</w:t>
      </w:r>
      <w:r w:rsidR="001D07BA">
        <w:rPr>
          <w:rFonts w:ascii="Times New Roman" w:hAnsi="Times New Roman"/>
          <w:i/>
          <w:sz w:val="28"/>
        </w:rPr>
        <w:t xml:space="preserve"> С</w:t>
      </w:r>
      <w:r w:rsidRPr="00A42670">
        <w:rPr>
          <w:rFonts w:ascii="Times New Roman" w:hAnsi="Times New Roman"/>
          <w:i/>
          <w:sz w:val="28"/>
        </w:rPr>
        <w:t>пециальность (</w:t>
      </w:r>
      <w:r w:rsidR="008457B2" w:rsidRPr="008457B2">
        <w:rPr>
          <w:rFonts w:ascii="Times New Roman" w:hAnsi="Times New Roman"/>
          <w:i/>
          <w:sz w:val="28"/>
        </w:rPr>
        <w:t>гитара</w:t>
      </w:r>
      <w:r w:rsidRPr="00A42670">
        <w:rPr>
          <w:rFonts w:ascii="Times New Roman" w:hAnsi="Times New Roman"/>
          <w:i/>
          <w:sz w:val="28"/>
        </w:rPr>
        <w:t>) на дополнительный год обучения (6 класс) установлено: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объём аудиторных занятий– 82,5 часов;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са</w:t>
      </w:r>
      <w:r>
        <w:rPr>
          <w:rFonts w:ascii="Times New Roman" w:hAnsi="Times New Roman"/>
          <w:sz w:val="28"/>
        </w:rPr>
        <w:t>мостоятельная работа - 132 часа</w:t>
      </w:r>
      <w:r w:rsidRPr="00AB6EDF">
        <w:rPr>
          <w:rFonts w:ascii="Times New Roman" w:hAnsi="Times New Roman"/>
          <w:sz w:val="28"/>
        </w:rPr>
        <w:t>;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максимальная учебная нагрузка– 214,5 часов.</w:t>
      </w:r>
    </w:p>
    <w:p w:rsidR="00E12073" w:rsidRPr="00AB6EDF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Занятия индивидуальные.</w:t>
      </w:r>
    </w:p>
    <w:p w:rsidR="00E12073" w:rsidRPr="007859D2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изучается в 11-12 полугодиях</w:t>
      </w:r>
      <w:r w:rsidRPr="00AB6EDF">
        <w:rPr>
          <w:rFonts w:ascii="Times New Roman" w:hAnsi="Times New Roman"/>
          <w:sz w:val="28"/>
        </w:rPr>
        <w:t>.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E12073" w:rsidRPr="007859D2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E51468">
        <w:rPr>
          <w:rFonts w:ascii="Times New Roman" w:hAnsi="Times New Roman"/>
          <w:sz w:val="28"/>
        </w:rPr>
        <w:t>Виды учебной работы: индивидуальный урок, игра с иллюстратором,</w:t>
      </w:r>
      <w:r>
        <w:rPr>
          <w:rFonts w:ascii="Times New Roman" w:hAnsi="Times New Roman"/>
          <w:sz w:val="28"/>
        </w:rPr>
        <w:t xml:space="preserve"> самостоятельная работа учащихся,</w:t>
      </w:r>
      <w:r w:rsidRPr="00E51468">
        <w:rPr>
          <w:rFonts w:ascii="Times New Roman" w:hAnsi="Times New Roman"/>
          <w:sz w:val="28"/>
        </w:rPr>
        <w:t xml:space="preserve"> концертные выступления.</w:t>
      </w:r>
    </w:p>
    <w:p w:rsidR="00E12073" w:rsidRDefault="00E12073" w:rsidP="0011405C">
      <w:pPr>
        <w:spacing w:line="240" w:lineRule="auto"/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Основной формой</w:t>
      </w:r>
      <w:r w:rsidR="00F369AC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учебной и воспитательной работы в классе считается урок, проводимый в форме индивидуального занятия преподавателя с у</w:t>
      </w:r>
      <w:r>
        <w:rPr>
          <w:rFonts w:ascii="Times New Roman" w:hAnsi="Times New Roman"/>
          <w:sz w:val="28"/>
        </w:rPr>
        <w:t>чеником.</w:t>
      </w:r>
    </w:p>
    <w:p w:rsidR="00E12073" w:rsidRPr="0070343A" w:rsidRDefault="00E12073" w:rsidP="0070343A">
      <w:pPr>
        <w:ind w:firstLine="709"/>
        <w:rPr>
          <w:rFonts w:ascii="Times New Roman" w:hAnsi="Times New Roman"/>
          <w:sz w:val="28"/>
        </w:rPr>
      </w:pPr>
    </w:p>
    <w:p w:rsidR="00095D5F" w:rsidRPr="00231004" w:rsidRDefault="00095D5F" w:rsidP="00095D5F">
      <w:pPr>
        <w:jc w:val="center"/>
        <w:rPr>
          <w:rFonts w:ascii="Times New Roman" w:hAnsi="Times New Roman"/>
          <w:b/>
          <w:sz w:val="28"/>
          <w:szCs w:val="28"/>
        </w:rPr>
      </w:pPr>
      <w:r w:rsidRPr="0023100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95D5F" w:rsidRPr="00231004" w:rsidRDefault="00095D5F" w:rsidP="00095D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5D5F" w:rsidRPr="00231004" w:rsidRDefault="00095D5F" w:rsidP="00095D5F">
      <w:pPr>
        <w:jc w:val="center"/>
        <w:rPr>
          <w:rFonts w:ascii="Times New Roman" w:hAnsi="Times New Roman"/>
          <w:b/>
          <w:sz w:val="28"/>
          <w:szCs w:val="28"/>
        </w:rPr>
      </w:pPr>
      <w:r w:rsidRPr="00231004">
        <w:rPr>
          <w:rFonts w:ascii="Times New Roman" w:hAnsi="Times New Roman"/>
          <w:b/>
          <w:sz w:val="28"/>
          <w:szCs w:val="28"/>
        </w:rPr>
        <w:t>1 класс</w:t>
      </w:r>
    </w:p>
    <w:p w:rsidR="00095D5F" w:rsidRPr="00231004" w:rsidRDefault="00095D5F" w:rsidP="00095D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 xml:space="preserve">Годовые требования </w:t>
      </w:r>
    </w:p>
    <w:p w:rsidR="00095D5F" w:rsidRPr="00231004" w:rsidRDefault="00095D5F" w:rsidP="00095D5F">
      <w:pPr>
        <w:pStyle w:val="a8"/>
        <w:ind w:firstLine="567"/>
        <w:jc w:val="both"/>
        <w:rPr>
          <w:szCs w:val="28"/>
        </w:rPr>
      </w:pPr>
      <w:r w:rsidRPr="00231004">
        <w:rPr>
          <w:szCs w:val="28"/>
        </w:rPr>
        <w:t>В течение года учащийся должен освоить не менее 20 произведений различных по форме и содержанию: народные песни, пьесы песенного и танцевального характера, с элементами полифонии, этюды и ансамбли.</w:t>
      </w:r>
    </w:p>
    <w:p w:rsidR="00095D5F" w:rsidRPr="00231004" w:rsidRDefault="00095D5F" w:rsidP="00095D5F">
      <w:pPr>
        <w:ind w:firstLine="567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Технический минимум предполагает ознакомление с наиболее легкими гаммами (до, соль мажор, ля минор в 1-2 октавы в пределах </w:t>
      </w:r>
      <w:r w:rsidRPr="00231004">
        <w:rPr>
          <w:rFonts w:ascii="Times New Roman" w:hAnsi="Times New Roman"/>
          <w:sz w:val="28"/>
          <w:szCs w:val="28"/>
          <w:lang w:val="en-US"/>
        </w:rPr>
        <w:t>I</w:t>
      </w:r>
      <w:r w:rsidRPr="00231004">
        <w:rPr>
          <w:rFonts w:ascii="Times New Roman" w:hAnsi="Times New Roman"/>
          <w:sz w:val="28"/>
          <w:szCs w:val="28"/>
        </w:rPr>
        <w:t xml:space="preserve"> позиции). Освоение </w:t>
      </w:r>
      <w:r w:rsidRPr="00231004">
        <w:rPr>
          <w:rFonts w:ascii="Times New Roman" w:hAnsi="Times New Roman"/>
          <w:sz w:val="28"/>
          <w:szCs w:val="28"/>
        </w:rPr>
        <w:lastRenderedPageBreak/>
        <w:t xml:space="preserve">арпеджио (сначала на открытых струнах). Ознакомление с некоторыми аккордами в </w:t>
      </w:r>
      <w:r w:rsidRPr="00231004">
        <w:rPr>
          <w:rFonts w:ascii="Times New Roman" w:hAnsi="Times New Roman"/>
          <w:sz w:val="28"/>
          <w:szCs w:val="28"/>
          <w:lang w:val="en-US"/>
        </w:rPr>
        <w:t>I</w:t>
      </w:r>
      <w:r w:rsidRPr="00231004">
        <w:rPr>
          <w:rFonts w:ascii="Times New Roman" w:hAnsi="Times New Roman"/>
          <w:sz w:val="28"/>
          <w:szCs w:val="28"/>
        </w:rPr>
        <w:t xml:space="preserve"> позиции, пение простых песенок и </w:t>
      </w:r>
      <w:proofErr w:type="spellStart"/>
      <w:r w:rsidRPr="00231004">
        <w:rPr>
          <w:rFonts w:ascii="Times New Roman" w:hAnsi="Times New Roman"/>
          <w:sz w:val="28"/>
          <w:szCs w:val="28"/>
        </w:rPr>
        <w:t>попевок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под  аккомпанемент преподавателя. Приобщение ученика к </w:t>
      </w:r>
      <w:proofErr w:type="gramStart"/>
      <w:r w:rsidRPr="00231004">
        <w:rPr>
          <w:rFonts w:ascii="Times New Roman" w:hAnsi="Times New Roman"/>
          <w:sz w:val="28"/>
          <w:szCs w:val="28"/>
        </w:rPr>
        <w:t>ансамблевому</w:t>
      </w:r>
      <w:proofErr w:type="gramEnd"/>
      <w:r w:rsidRPr="00231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004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231004">
        <w:rPr>
          <w:rFonts w:ascii="Times New Roman" w:hAnsi="Times New Roman"/>
          <w:sz w:val="28"/>
          <w:szCs w:val="28"/>
        </w:rPr>
        <w:t>.</w:t>
      </w:r>
    </w:p>
    <w:p w:rsidR="00095D5F" w:rsidRPr="00231004" w:rsidRDefault="00095D5F" w:rsidP="00095D5F">
      <w:pPr>
        <w:ind w:firstLine="567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Вовлечение ребенка с  первых шагов в область художественного творчества. 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первого года обучения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Ученик должен овладеть основными постановочными элементами  рук, правильной посадкой с инструментом, первоначальными навыками </w:t>
      </w:r>
      <w:proofErr w:type="spellStart"/>
      <w:r w:rsidRPr="00231004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. Овладеть основами музыкальной грамотой, навыками игры </w:t>
      </w:r>
      <w:r w:rsidRPr="00231004">
        <w:rPr>
          <w:rFonts w:ascii="Times New Roman" w:hAnsi="Times New Roman"/>
          <w:sz w:val="28"/>
          <w:szCs w:val="28"/>
          <w:lang w:val="en-US"/>
        </w:rPr>
        <w:t>legato</w:t>
      </w:r>
      <w:r w:rsidRPr="00231004">
        <w:rPr>
          <w:rFonts w:ascii="Times New Roman" w:hAnsi="Times New Roman"/>
          <w:sz w:val="28"/>
          <w:szCs w:val="28"/>
        </w:rPr>
        <w:t xml:space="preserve">, </w:t>
      </w:r>
      <w:r w:rsidRPr="00231004">
        <w:rPr>
          <w:rFonts w:ascii="Times New Roman" w:hAnsi="Times New Roman"/>
          <w:sz w:val="28"/>
          <w:szCs w:val="28"/>
          <w:lang w:val="en-US"/>
        </w:rPr>
        <w:t>staccato</w:t>
      </w:r>
      <w:r w:rsidRPr="00231004">
        <w:rPr>
          <w:rFonts w:ascii="Times New Roman" w:hAnsi="Times New Roman"/>
          <w:sz w:val="28"/>
          <w:szCs w:val="28"/>
        </w:rPr>
        <w:t xml:space="preserve">, </w:t>
      </w:r>
      <w:r w:rsidRPr="00231004">
        <w:rPr>
          <w:rFonts w:ascii="Times New Roman" w:hAnsi="Times New Roman"/>
          <w:sz w:val="28"/>
          <w:szCs w:val="28"/>
          <w:lang w:val="en-US"/>
        </w:rPr>
        <w:t>non</w:t>
      </w:r>
      <w:r w:rsidRPr="00231004">
        <w:rPr>
          <w:rFonts w:ascii="Times New Roman" w:hAnsi="Times New Roman"/>
          <w:sz w:val="28"/>
          <w:szCs w:val="28"/>
        </w:rPr>
        <w:t xml:space="preserve"> </w:t>
      </w:r>
      <w:r w:rsidRPr="00231004">
        <w:rPr>
          <w:rFonts w:ascii="Times New Roman" w:hAnsi="Times New Roman"/>
          <w:sz w:val="28"/>
          <w:szCs w:val="28"/>
          <w:lang w:val="en-US"/>
        </w:rPr>
        <w:t>legato</w:t>
      </w:r>
      <w:r w:rsidRPr="00231004">
        <w:rPr>
          <w:rFonts w:ascii="Times New Roman" w:hAnsi="Times New Roman"/>
          <w:sz w:val="28"/>
          <w:szCs w:val="28"/>
        </w:rPr>
        <w:t>. Развитие навыков  слухового контроля.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 xml:space="preserve">Академический концерт за </w:t>
      </w:r>
      <w:r w:rsidRPr="00231004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sz w:val="28"/>
          <w:szCs w:val="28"/>
          <w:u w:val="single"/>
        </w:rPr>
        <w:t xml:space="preserve">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Исполнение трех  произведений.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программы академических концертов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Русская народная песня «Как у наших ворот»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Исаков П. Вальс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Юрьев В. Этюд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proofErr w:type="spellStart"/>
      <w:r w:rsidRPr="00231004">
        <w:rPr>
          <w:szCs w:val="28"/>
        </w:rPr>
        <w:t>Русанов</w:t>
      </w:r>
      <w:proofErr w:type="spellEnd"/>
      <w:r w:rsidRPr="00231004">
        <w:rPr>
          <w:szCs w:val="28"/>
        </w:rPr>
        <w:t xml:space="preserve"> В. Этюд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Русская народная песня «Вдоль по речке»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proofErr w:type="spellStart"/>
      <w:r w:rsidRPr="00231004">
        <w:rPr>
          <w:szCs w:val="28"/>
        </w:rPr>
        <w:t>Карулли</w:t>
      </w:r>
      <w:proofErr w:type="spellEnd"/>
      <w:r w:rsidRPr="00231004">
        <w:rPr>
          <w:szCs w:val="28"/>
        </w:rPr>
        <w:t xml:space="preserve"> Ф. Вальс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 Калинин. - Полька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 Калинин - Прелюдия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Кленьян</w:t>
      </w:r>
      <w:proofErr w:type="gramStart"/>
      <w:r w:rsidRPr="00231004">
        <w:rPr>
          <w:szCs w:val="28"/>
        </w:rPr>
        <w:t>с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Вальс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Е.Поплянов</w:t>
      </w:r>
      <w:proofErr w:type="gramStart"/>
      <w:r w:rsidRPr="00231004">
        <w:rPr>
          <w:szCs w:val="28"/>
        </w:rPr>
        <w:t>а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Старинная мелодия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В.Козло</w:t>
      </w:r>
      <w:proofErr w:type="gramStart"/>
      <w:r w:rsidRPr="00231004">
        <w:rPr>
          <w:szCs w:val="28"/>
        </w:rPr>
        <w:t>в-</w:t>
      </w:r>
      <w:proofErr w:type="gramEnd"/>
      <w:r w:rsidRPr="00231004">
        <w:rPr>
          <w:szCs w:val="28"/>
        </w:rPr>
        <w:t xml:space="preserve"> Грустный напев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Надток</w:t>
      </w:r>
      <w:proofErr w:type="gramStart"/>
      <w:r w:rsidRPr="00231004">
        <w:rPr>
          <w:szCs w:val="28"/>
        </w:rPr>
        <w:t>а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Дождик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Ш.Ра</w:t>
      </w:r>
      <w:proofErr w:type="gramStart"/>
      <w:r w:rsidRPr="00231004">
        <w:rPr>
          <w:szCs w:val="28"/>
        </w:rPr>
        <w:t>к-</w:t>
      </w:r>
      <w:proofErr w:type="gramEnd"/>
      <w:r w:rsidRPr="00231004">
        <w:rPr>
          <w:szCs w:val="28"/>
        </w:rPr>
        <w:t xml:space="preserve"> Ласковая песенка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Ш.Ра</w:t>
      </w:r>
      <w:proofErr w:type="gramStart"/>
      <w:r w:rsidRPr="00231004">
        <w:rPr>
          <w:szCs w:val="28"/>
        </w:rPr>
        <w:t>к-</w:t>
      </w:r>
      <w:proofErr w:type="gramEnd"/>
      <w:r w:rsidRPr="00231004">
        <w:rPr>
          <w:szCs w:val="28"/>
        </w:rPr>
        <w:t xml:space="preserve"> Старинная песня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</w:t>
      </w:r>
      <w:proofErr w:type="gramStart"/>
      <w:r w:rsidRPr="00231004">
        <w:rPr>
          <w:szCs w:val="28"/>
        </w:rPr>
        <w:t>й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Блюз Е</w:t>
      </w:r>
      <w:r w:rsidRPr="00231004">
        <w:rPr>
          <w:szCs w:val="28"/>
          <w:lang w:val="en-US"/>
        </w:rPr>
        <w:t>m</w:t>
      </w:r>
      <w:r w:rsidRPr="00231004">
        <w:rPr>
          <w:szCs w:val="28"/>
        </w:rPr>
        <w:t xml:space="preserve"> №1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Г.Хартог-Глупышка</w:t>
      </w:r>
      <w:proofErr w:type="spellEnd"/>
      <w:r w:rsidRPr="00231004">
        <w:rPr>
          <w:szCs w:val="28"/>
        </w:rPr>
        <w:t xml:space="preserve"> попугай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 Калинин. – Маленький испанец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jc w:val="center"/>
        <w:rPr>
          <w:rFonts w:ascii="Times New Roman" w:hAnsi="Times New Roman"/>
          <w:b/>
          <w:sz w:val="28"/>
          <w:szCs w:val="28"/>
        </w:rPr>
      </w:pPr>
      <w:r w:rsidRPr="00231004">
        <w:rPr>
          <w:rFonts w:ascii="Times New Roman" w:hAnsi="Times New Roman"/>
          <w:b/>
          <w:sz w:val="28"/>
          <w:szCs w:val="28"/>
        </w:rPr>
        <w:t>2 класс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В течение года необходимо освоить: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 16-18 произведений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lastRenderedPageBreak/>
        <w:t>8-10 пьес различного характера (включая ансамбли 2-3)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5-8 этюдов,  аккорды и арпеджио,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2 пьесы с элементами полифонии, пьесы для чтения с листа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Хроматическую гамму в  </w:t>
      </w:r>
      <w:r w:rsidRPr="00231004">
        <w:rPr>
          <w:szCs w:val="28"/>
          <w:lang w:val="en-US"/>
        </w:rPr>
        <w:t>I</w:t>
      </w:r>
      <w:r w:rsidRPr="00231004">
        <w:rPr>
          <w:szCs w:val="28"/>
        </w:rPr>
        <w:t xml:space="preserve"> позиции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Гаммы до 2-х знаков в ключе в 2октавы (до, ре, фа мажор)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Продолжать освоение аккордов в  </w:t>
      </w:r>
      <w:r w:rsidRPr="00231004">
        <w:rPr>
          <w:szCs w:val="28"/>
          <w:lang w:val="en-US"/>
        </w:rPr>
        <w:t>I</w:t>
      </w:r>
      <w:r w:rsidRPr="00231004">
        <w:rPr>
          <w:szCs w:val="28"/>
        </w:rPr>
        <w:t xml:space="preserve"> позиции в буквенном обозначении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второго года обучения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Закрепляется правильная постановка рук, положение инструмента, накопление двигательных навыков. Обращается внимание на педаль. Развивается навык самостоятельной работы.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 xml:space="preserve">Проверка грамотности и навыка чтения с листа </w:t>
      </w:r>
      <w:r w:rsidRPr="00231004">
        <w:rPr>
          <w:szCs w:val="28"/>
          <w:u w:val="single"/>
          <w:lang w:val="en-US"/>
        </w:rPr>
        <w:t>I</w:t>
      </w:r>
      <w:r w:rsidRPr="00231004">
        <w:rPr>
          <w:szCs w:val="28"/>
          <w:u w:val="single"/>
        </w:rPr>
        <w:t xml:space="preserve"> четверть.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Исполнение самостоятельно выученного произведения.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Чтение нот с листа.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 xml:space="preserve">Академический  концерт за  </w:t>
      </w:r>
      <w:r w:rsidRPr="00231004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31004">
        <w:rPr>
          <w:rFonts w:ascii="Times New Roman" w:hAnsi="Times New Roman"/>
          <w:sz w:val="28"/>
          <w:szCs w:val="28"/>
          <w:u w:val="single"/>
        </w:rPr>
        <w:t xml:space="preserve">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двух произведений 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>Технический зачет: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*Этюд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*гаммы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*музыкальные термины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Исполнение  трех  произведений - разных по жанру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 программы академических  концертов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Русская народная песня «Вдоль по речке»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Карулли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Ф. Вальс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Иванов М. Этюд №1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Менро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Л. (обр.) «Я вечор в лужках гуляла»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Гюнтен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Ф. Пастораль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А.Виницкий-Путешествие</w:t>
      </w:r>
      <w:proofErr w:type="spellEnd"/>
      <w:r w:rsidRPr="00231004">
        <w:rPr>
          <w:szCs w:val="28"/>
        </w:rPr>
        <w:t xml:space="preserve"> маленького червячка в дикой клубнике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Д. </w:t>
      </w:r>
      <w:proofErr w:type="spellStart"/>
      <w:r w:rsidRPr="00231004">
        <w:rPr>
          <w:szCs w:val="28"/>
        </w:rPr>
        <w:t>Битинг</w:t>
      </w:r>
      <w:proofErr w:type="spellEnd"/>
      <w:r w:rsidRPr="00231004">
        <w:rPr>
          <w:szCs w:val="28"/>
        </w:rPr>
        <w:t xml:space="preserve"> - Кукушка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</w:t>
      </w:r>
      <w:proofErr w:type="gramStart"/>
      <w:r w:rsidRPr="00231004">
        <w:rPr>
          <w:szCs w:val="28"/>
        </w:rPr>
        <w:t>й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Блюз 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Л.Боок-Что</w:t>
      </w:r>
      <w:proofErr w:type="spellEnd"/>
      <w:r w:rsidRPr="00231004">
        <w:rPr>
          <w:szCs w:val="28"/>
        </w:rPr>
        <w:t xml:space="preserve"> за день?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В.Козлов </w:t>
      </w:r>
      <w:proofErr w:type="gramStart"/>
      <w:r w:rsidRPr="00231004">
        <w:rPr>
          <w:szCs w:val="28"/>
        </w:rPr>
        <w:t>-Д</w:t>
      </w:r>
      <w:proofErr w:type="gramEnd"/>
      <w:r w:rsidRPr="00231004">
        <w:rPr>
          <w:szCs w:val="28"/>
        </w:rPr>
        <w:t>едушкин рок-н-ролл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К.Шиндлер-Вальс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lastRenderedPageBreak/>
        <w:t>И.Линнема</w:t>
      </w:r>
      <w:proofErr w:type="gramStart"/>
      <w:r w:rsidRPr="00231004">
        <w:rPr>
          <w:szCs w:val="28"/>
        </w:rPr>
        <w:t>н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Ночь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Й. </w:t>
      </w:r>
      <w:proofErr w:type="spellStart"/>
      <w:r w:rsidRPr="00231004">
        <w:rPr>
          <w:szCs w:val="28"/>
        </w:rPr>
        <w:t>Паврожняк</w:t>
      </w:r>
      <w:proofErr w:type="spellEnd"/>
      <w:r w:rsidRPr="00231004">
        <w:rPr>
          <w:szCs w:val="28"/>
        </w:rPr>
        <w:t xml:space="preserve"> - Вальс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М. </w:t>
      </w:r>
      <w:proofErr w:type="spellStart"/>
      <w:r w:rsidRPr="00231004">
        <w:rPr>
          <w:szCs w:val="28"/>
        </w:rPr>
        <w:t>Джулиани</w:t>
      </w:r>
      <w:proofErr w:type="spellEnd"/>
      <w:r w:rsidRPr="00231004">
        <w:rPr>
          <w:szCs w:val="28"/>
        </w:rPr>
        <w:t xml:space="preserve"> - Пьеса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РНП</w:t>
      </w:r>
      <w:proofErr w:type="gramStart"/>
      <w:r w:rsidRPr="00231004">
        <w:rPr>
          <w:szCs w:val="28"/>
        </w:rPr>
        <w:t xml:space="preserve"> О</w:t>
      </w:r>
      <w:proofErr w:type="gramEnd"/>
      <w:r w:rsidRPr="00231004">
        <w:rPr>
          <w:szCs w:val="28"/>
        </w:rPr>
        <w:t>бр. В. Калинина – Вдоль да по речке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Шиндлер-Кенгуру</w:t>
      </w:r>
      <w:proofErr w:type="spellEnd"/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ind w:left="75"/>
        <w:jc w:val="center"/>
        <w:rPr>
          <w:b/>
          <w:szCs w:val="28"/>
        </w:rPr>
      </w:pPr>
      <w:r w:rsidRPr="00231004">
        <w:rPr>
          <w:b/>
          <w:szCs w:val="28"/>
        </w:rPr>
        <w:t>3 класс</w:t>
      </w:r>
    </w:p>
    <w:p w:rsidR="00095D5F" w:rsidRPr="00231004" w:rsidRDefault="00095D5F" w:rsidP="00095D5F">
      <w:pPr>
        <w:pStyle w:val="a8"/>
        <w:ind w:left="75" w:firstLine="492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В течение года ученик должен освоить: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tabs>
          <w:tab w:val="clear" w:pos="435"/>
          <w:tab w:val="num" w:pos="180"/>
        </w:tabs>
        <w:ind w:left="180" w:firstLine="180"/>
        <w:jc w:val="both"/>
        <w:rPr>
          <w:szCs w:val="28"/>
        </w:rPr>
      </w:pPr>
      <w:r w:rsidRPr="00231004">
        <w:rPr>
          <w:szCs w:val="28"/>
        </w:rPr>
        <w:t>14-18 различных музыкальных произведений</w:t>
      </w:r>
    </w:p>
    <w:p w:rsidR="00095D5F" w:rsidRPr="00231004" w:rsidRDefault="00095D5F" w:rsidP="0052794B">
      <w:pPr>
        <w:pStyle w:val="a8"/>
        <w:numPr>
          <w:ilvl w:val="0"/>
          <w:numId w:val="10"/>
        </w:numPr>
        <w:tabs>
          <w:tab w:val="num" w:pos="180"/>
        </w:tabs>
        <w:ind w:left="180" w:firstLine="180"/>
        <w:jc w:val="both"/>
        <w:rPr>
          <w:szCs w:val="28"/>
        </w:rPr>
      </w:pPr>
      <w:r w:rsidRPr="00231004">
        <w:rPr>
          <w:szCs w:val="28"/>
        </w:rPr>
        <w:t>7-8 пьес различного характера (в том числе ансамбль)</w:t>
      </w:r>
    </w:p>
    <w:p w:rsidR="00095D5F" w:rsidRPr="00231004" w:rsidRDefault="00095D5F" w:rsidP="0052794B">
      <w:pPr>
        <w:pStyle w:val="a8"/>
        <w:numPr>
          <w:ilvl w:val="0"/>
          <w:numId w:val="10"/>
        </w:numPr>
        <w:tabs>
          <w:tab w:val="num" w:pos="180"/>
        </w:tabs>
        <w:ind w:left="180" w:firstLine="180"/>
        <w:jc w:val="both"/>
        <w:rPr>
          <w:szCs w:val="28"/>
        </w:rPr>
      </w:pPr>
      <w:r w:rsidRPr="00231004">
        <w:rPr>
          <w:szCs w:val="28"/>
        </w:rPr>
        <w:t>несколько произведений в плане чтения с листа</w:t>
      </w:r>
    </w:p>
    <w:p w:rsidR="00095D5F" w:rsidRPr="00231004" w:rsidRDefault="00095D5F" w:rsidP="0052794B">
      <w:pPr>
        <w:pStyle w:val="a8"/>
        <w:numPr>
          <w:ilvl w:val="0"/>
          <w:numId w:val="10"/>
        </w:numPr>
        <w:tabs>
          <w:tab w:val="num" w:pos="180"/>
        </w:tabs>
        <w:ind w:left="180" w:firstLine="180"/>
        <w:jc w:val="both"/>
        <w:rPr>
          <w:szCs w:val="28"/>
        </w:rPr>
      </w:pPr>
      <w:r w:rsidRPr="00231004">
        <w:rPr>
          <w:szCs w:val="28"/>
        </w:rPr>
        <w:t>7-8 этюдов на аккорды, арпеджио, различные штрихи</w:t>
      </w:r>
    </w:p>
    <w:p w:rsidR="00095D5F" w:rsidRPr="00231004" w:rsidRDefault="00095D5F" w:rsidP="0052794B">
      <w:pPr>
        <w:pStyle w:val="a8"/>
        <w:numPr>
          <w:ilvl w:val="0"/>
          <w:numId w:val="10"/>
        </w:numPr>
        <w:jc w:val="both"/>
        <w:rPr>
          <w:szCs w:val="28"/>
        </w:rPr>
      </w:pPr>
      <w:r w:rsidRPr="00231004">
        <w:rPr>
          <w:szCs w:val="28"/>
        </w:rPr>
        <w:t xml:space="preserve">Гаммы </w:t>
      </w:r>
      <w:proofErr w:type="gramStart"/>
      <w:r w:rsidRPr="00231004">
        <w:rPr>
          <w:szCs w:val="28"/>
        </w:rPr>
        <w:t>до</w:t>
      </w:r>
      <w:proofErr w:type="gramEnd"/>
      <w:r w:rsidRPr="00231004">
        <w:rPr>
          <w:szCs w:val="28"/>
        </w:rPr>
        <w:t xml:space="preserve"> </w:t>
      </w:r>
      <w:proofErr w:type="gramStart"/>
      <w:r w:rsidRPr="00231004">
        <w:rPr>
          <w:szCs w:val="28"/>
        </w:rPr>
        <w:t>мажор</w:t>
      </w:r>
      <w:proofErr w:type="gramEnd"/>
      <w:r w:rsidRPr="00231004">
        <w:rPr>
          <w:szCs w:val="28"/>
        </w:rPr>
        <w:t xml:space="preserve"> и ля минор; типовые мажорные 2-х октавные гаммы с каденциями, хроматическая гамма </w:t>
      </w:r>
      <w:proofErr w:type="spellStart"/>
      <w:r w:rsidRPr="00231004">
        <w:rPr>
          <w:szCs w:val="28"/>
        </w:rPr>
        <w:t>трехоктавная</w:t>
      </w:r>
      <w:proofErr w:type="spellEnd"/>
      <w:r w:rsidRPr="00231004">
        <w:rPr>
          <w:szCs w:val="28"/>
        </w:rPr>
        <w:t xml:space="preserve"> и использованием различных ритмических формул, штрихов, с разными аппликатурными вариантами.</w:t>
      </w:r>
    </w:p>
    <w:p w:rsidR="00095D5F" w:rsidRPr="00231004" w:rsidRDefault="00095D5F" w:rsidP="00095D5F">
      <w:pPr>
        <w:pStyle w:val="a8"/>
        <w:ind w:left="75" w:firstLine="492"/>
        <w:jc w:val="both"/>
        <w:rPr>
          <w:szCs w:val="28"/>
        </w:rPr>
      </w:pPr>
      <w:r w:rsidRPr="00231004">
        <w:rPr>
          <w:szCs w:val="28"/>
        </w:rPr>
        <w:t xml:space="preserve">Можно приступать к изучению  приема </w:t>
      </w:r>
      <w:proofErr w:type="spellStart"/>
      <w:r w:rsidRPr="00231004">
        <w:rPr>
          <w:szCs w:val="28"/>
        </w:rPr>
        <w:t>баррэ</w:t>
      </w:r>
      <w:proofErr w:type="spellEnd"/>
      <w:r w:rsidRPr="00231004">
        <w:rPr>
          <w:szCs w:val="28"/>
        </w:rPr>
        <w:t>, изучить простые флажолеты.  Изучение приема  легато  (восходящего и нисходящего) на примере гаммы фа мажор  в  первой позиции.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третьего года обучения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Формирование навыков взаимодействия внутренних слуховых и двигательных представлений ученика.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Формирование устойчивых гитарных навыков: положение рук, экономичность, расчетливость движений. Активное посещение концертов.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 xml:space="preserve">Проверка грамотности и навыка чтения с листа </w:t>
      </w:r>
      <w:r w:rsidRPr="00231004">
        <w:rPr>
          <w:szCs w:val="28"/>
          <w:u w:val="single"/>
          <w:lang w:val="en-US"/>
        </w:rPr>
        <w:t>I</w:t>
      </w:r>
      <w:r w:rsidRPr="00231004">
        <w:rPr>
          <w:szCs w:val="28"/>
          <w:u w:val="single"/>
        </w:rPr>
        <w:t xml:space="preserve"> четверть.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Исполнение самостоятельно выученного произведения.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Чтение нот с листа.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 xml:space="preserve">Академический  концерт за  </w:t>
      </w:r>
      <w:r w:rsidRPr="00231004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31004">
        <w:rPr>
          <w:rFonts w:ascii="Times New Roman" w:hAnsi="Times New Roman"/>
          <w:sz w:val="28"/>
          <w:szCs w:val="28"/>
          <w:u w:val="single"/>
        </w:rPr>
        <w:t xml:space="preserve">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двух произведений 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>Технический зачет: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*Этюд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*гаммы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*музыкальные термины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Исполнение  трех  произведений - разных по жанру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 программы академических  концертов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Александров Н. Этюд №2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Русская народная песня «Я на горку шла»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lastRenderedPageBreak/>
        <w:t>Березовский Д. Этюд №5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Менро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Л. (обр.) «Ходила </w:t>
      </w:r>
      <w:proofErr w:type="spellStart"/>
      <w:r w:rsidRPr="00231004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31004">
        <w:rPr>
          <w:rFonts w:ascii="Times New Roman" w:hAnsi="Times New Roman"/>
          <w:sz w:val="28"/>
          <w:szCs w:val="28"/>
        </w:rPr>
        <w:t>борочку</w:t>
      </w:r>
      <w:proofErr w:type="spellEnd"/>
      <w:r w:rsidRPr="00231004">
        <w:rPr>
          <w:rFonts w:ascii="Times New Roman" w:hAnsi="Times New Roman"/>
          <w:sz w:val="28"/>
          <w:szCs w:val="28"/>
        </w:rPr>
        <w:t>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Карулли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Ф. Пьеска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Ш.Рак- Романс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В.Минесетт</w:t>
      </w:r>
      <w:proofErr w:type="gramStart"/>
      <w:r w:rsidRPr="00231004">
        <w:rPr>
          <w:szCs w:val="28"/>
        </w:rPr>
        <w:t>и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Вечер в Венеции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Джулиан</w:t>
      </w:r>
      <w:proofErr w:type="gramStart"/>
      <w:r w:rsidRPr="00231004">
        <w:rPr>
          <w:szCs w:val="28"/>
        </w:rPr>
        <w:t>и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Мотылек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В.Галиле</w:t>
      </w:r>
      <w:proofErr w:type="gramStart"/>
      <w:r w:rsidRPr="00231004">
        <w:rPr>
          <w:szCs w:val="28"/>
        </w:rPr>
        <w:t>й-</w:t>
      </w:r>
      <w:proofErr w:type="gramEnd"/>
      <w:r w:rsidRPr="00231004">
        <w:rPr>
          <w:szCs w:val="28"/>
        </w:rPr>
        <w:t xml:space="preserve"> </w:t>
      </w:r>
      <w:proofErr w:type="spellStart"/>
      <w:r w:rsidRPr="00231004">
        <w:rPr>
          <w:szCs w:val="28"/>
        </w:rPr>
        <w:t>Гальярда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О. </w:t>
      </w:r>
      <w:proofErr w:type="spellStart"/>
      <w:r w:rsidRPr="00231004">
        <w:rPr>
          <w:szCs w:val="28"/>
        </w:rPr>
        <w:t>Зубченко</w:t>
      </w:r>
      <w:proofErr w:type="spellEnd"/>
      <w:r w:rsidRPr="00231004">
        <w:rPr>
          <w:szCs w:val="28"/>
        </w:rPr>
        <w:t>. – Полька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Е.Поплянов</w:t>
      </w:r>
      <w:proofErr w:type="gramStart"/>
      <w:r w:rsidRPr="00231004">
        <w:rPr>
          <w:szCs w:val="28"/>
        </w:rPr>
        <w:t>а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Песенка старого  дилижанса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Калинин-Элегия осеннего листка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Л.Милан- Фантазия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</w:t>
      </w:r>
      <w:proofErr w:type="gramStart"/>
      <w:r w:rsidRPr="00231004">
        <w:rPr>
          <w:szCs w:val="28"/>
        </w:rPr>
        <w:t>й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Прелюдия №3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РНП</w:t>
      </w:r>
      <w:proofErr w:type="gramStart"/>
      <w:r w:rsidRPr="00231004">
        <w:rPr>
          <w:szCs w:val="28"/>
        </w:rPr>
        <w:t xml:space="preserve"> О</w:t>
      </w:r>
      <w:proofErr w:type="gramEnd"/>
      <w:r w:rsidRPr="00231004">
        <w:rPr>
          <w:szCs w:val="28"/>
        </w:rPr>
        <w:t>бр. Калинина. – Ах, вы, сени мои, сени.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Е.Баев- Романс гнома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ind w:left="75"/>
        <w:jc w:val="center"/>
        <w:rPr>
          <w:b/>
          <w:szCs w:val="28"/>
        </w:rPr>
      </w:pPr>
      <w:r w:rsidRPr="00231004">
        <w:rPr>
          <w:b/>
          <w:szCs w:val="28"/>
        </w:rPr>
        <w:t>4 класс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В течение года ученик должен освоить: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13-19 различных произведений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8-10 пьес различного характера, включая полифонические произведения, ансамбли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1-2 произведения крупной формы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4-6 этюдов на различные штрихи 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>несколько произведений в плане чтения с листа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гаммы - соль мажор и ми минор </w:t>
      </w:r>
      <w:proofErr w:type="spellStart"/>
      <w:r w:rsidRPr="00231004">
        <w:rPr>
          <w:szCs w:val="28"/>
        </w:rPr>
        <w:t>трехоктавные</w:t>
      </w:r>
      <w:proofErr w:type="spellEnd"/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мажорные </w:t>
      </w:r>
      <w:proofErr w:type="spellStart"/>
      <w:r w:rsidRPr="00231004">
        <w:rPr>
          <w:szCs w:val="28"/>
        </w:rPr>
        <w:t>трехоктавные</w:t>
      </w:r>
      <w:proofErr w:type="spellEnd"/>
      <w:r w:rsidRPr="00231004">
        <w:rPr>
          <w:szCs w:val="28"/>
        </w:rPr>
        <w:t xml:space="preserve"> гаммы на выбор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гамму </w:t>
      </w:r>
      <w:proofErr w:type="gramStart"/>
      <w:r w:rsidRPr="00231004">
        <w:rPr>
          <w:szCs w:val="28"/>
        </w:rPr>
        <w:t>до</w:t>
      </w:r>
      <w:proofErr w:type="gramEnd"/>
      <w:r w:rsidRPr="00231004">
        <w:rPr>
          <w:szCs w:val="28"/>
        </w:rPr>
        <w:t xml:space="preserve"> мажор октавами и терциями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изучение аккордов на </w:t>
      </w:r>
      <w:proofErr w:type="spellStart"/>
      <w:r w:rsidRPr="00231004">
        <w:rPr>
          <w:szCs w:val="28"/>
        </w:rPr>
        <w:t>баррэ</w:t>
      </w:r>
      <w:proofErr w:type="spellEnd"/>
      <w:r w:rsidRPr="00231004">
        <w:rPr>
          <w:szCs w:val="28"/>
        </w:rPr>
        <w:t xml:space="preserve"> в  </w:t>
      </w:r>
      <w:r w:rsidRPr="00231004">
        <w:rPr>
          <w:szCs w:val="28"/>
          <w:lang w:val="en-US"/>
        </w:rPr>
        <w:t>III</w:t>
      </w:r>
      <w:r w:rsidRPr="00231004">
        <w:rPr>
          <w:szCs w:val="28"/>
        </w:rPr>
        <w:t xml:space="preserve"> , </w:t>
      </w:r>
      <w:r w:rsidRPr="00231004">
        <w:rPr>
          <w:szCs w:val="28"/>
          <w:lang w:val="en-US"/>
        </w:rPr>
        <w:t>V</w:t>
      </w:r>
      <w:r w:rsidRPr="00231004">
        <w:rPr>
          <w:szCs w:val="28"/>
        </w:rPr>
        <w:t xml:space="preserve">, </w:t>
      </w:r>
      <w:r w:rsidRPr="00231004">
        <w:rPr>
          <w:szCs w:val="28"/>
          <w:lang w:val="en-US"/>
        </w:rPr>
        <w:t>VII</w:t>
      </w:r>
      <w:r w:rsidRPr="00231004">
        <w:rPr>
          <w:szCs w:val="28"/>
        </w:rPr>
        <w:t xml:space="preserve"> позициях</w:t>
      </w:r>
    </w:p>
    <w:p w:rsidR="00095D5F" w:rsidRPr="00231004" w:rsidRDefault="00095D5F" w:rsidP="0052794B">
      <w:pPr>
        <w:pStyle w:val="a8"/>
        <w:numPr>
          <w:ilvl w:val="0"/>
          <w:numId w:val="9"/>
        </w:numPr>
        <w:jc w:val="both"/>
        <w:rPr>
          <w:szCs w:val="28"/>
        </w:rPr>
      </w:pPr>
      <w:r w:rsidRPr="00231004">
        <w:rPr>
          <w:szCs w:val="28"/>
        </w:rPr>
        <w:t xml:space="preserve">освоение приемов тремоло, сложных флажолетов, </w:t>
      </w:r>
      <w:proofErr w:type="spellStart"/>
      <w:r w:rsidRPr="00231004">
        <w:rPr>
          <w:szCs w:val="28"/>
          <w:lang w:val="en-US"/>
        </w:rPr>
        <w:t>pizz</w:t>
      </w:r>
      <w:proofErr w:type="spellEnd"/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четвертого года обучения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Развитие техники на основе изучения различных технических формул.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Исполнение   сольных программ. Концертная деятельность.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 xml:space="preserve">Проверка грамотности и навыка чтения с листа </w:t>
      </w:r>
      <w:r w:rsidRPr="00231004">
        <w:rPr>
          <w:szCs w:val="28"/>
          <w:u w:val="single"/>
          <w:lang w:val="en-US"/>
        </w:rPr>
        <w:t>I</w:t>
      </w:r>
      <w:r w:rsidRPr="00231004">
        <w:rPr>
          <w:szCs w:val="28"/>
          <w:u w:val="single"/>
        </w:rPr>
        <w:t xml:space="preserve"> четверть.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Исполнение самостоятельно выученного произведения.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Чтение нот с листа.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 xml:space="preserve">Академический  концерт за  </w:t>
      </w:r>
      <w:r w:rsidRPr="00231004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31004">
        <w:rPr>
          <w:rFonts w:ascii="Times New Roman" w:hAnsi="Times New Roman"/>
          <w:sz w:val="28"/>
          <w:szCs w:val="28"/>
          <w:u w:val="single"/>
        </w:rPr>
        <w:t xml:space="preserve">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двух произведений   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>Технический зачет: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*Этюд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lastRenderedPageBreak/>
        <w:t>*гаммы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*музыкальные термины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 трех  произведений - разных по жанру 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 программы  академических  концертов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Александров Н. Этюд №10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Мелешко Р. (</w:t>
      </w:r>
      <w:proofErr w:type="spellStart"/>
      <w:proofErr w:type="gramStart"/>
      <w:r w:rsidRPr="00231004">
        <w:rPr>
          <w:szCs w:val="28"/>
        </w:rPr>
        <w:t>обр</w:t>
      </w:r>
      <w:proofErr w:type="spellEnd"/>
      <w:proofErr w:type="gramEnd"/>
      <w:r w:rsidRPr="00231004">
        <w:rPr>
          <w:szCs w:val="28"/>
        </w:rPr>
        <w:t xml:space="preserve">) «Среди долины </w:t>
      </w:r>
      <w:proofErr w:type="spellStart"/>
      <w:r w:rsidRPr="00231004">
        <w:rPr>
          <w:szCs w:val="28"/>
        </w:rPr>
        <w:t>ровныя</w:t>
      </w:r>
      <w:proofErr w:type="spellEnd"/>
      <w:r w:rsidRPr="00231004">
        <w:rPr>
          <w:szCs w:val="28"/>
        </w:rPr>
        <w:t>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Березовский Д. Этюд №9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Иванов М. (</w:t>
      </w:r>
      <w:proofErr w:type="spellStart"/>
      <w:proofErr w:type="gramStart"/>
      <w:r w:rsidRPr="00231004">
        <w:rPr>
          <w:szCs w:val="28"/>
        </w:rPr>
        <w:t>обр</w:t>
      </w:r>
      <w:proofErr w:type="spellEnd"/>
      <w:proofErr w:type="gramEnd"/>
      <w:r w:rsidRPr="00231004">
        <w:rPr>
          <w:szCs w:val="28"/>
        </w:rPr>
        <w:t>) «Эй, ухнем»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proofErr w:type="spellStart"/>
      <w:r w:rsidRPr="00231004">
        <w:rPr>
          <w:szCs w:val="28"/>
        </w:rPr>
        <w:t>Высотский</w:t>
      </w:r>
      <w:proofErr w:type="spellEnd"/>
      <w:r w:rsidRPr="00231004">
        <w:rPr>
          <w:szCs w:val="28"/>
        </w:rPr>
        <w:t xml:space="preserve"> М. Мазурка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А.Виницкий-Любопытный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Л.Нарваэс-Песня</w:t>
      </w:r>
      <w:proofErr w:type="spellEnd"/>
      <w:r w:rsidRPr="00231004">
        <w:rPr>
          <w:szCs w:val="28"/>
        </w:rPr>
        <w:t xml:space="preserve"> для императора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В.Козлов- Баллада о Елене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М. </w:t>
      </w:r>
      <w:proofErr w:type="spellStart"/>
      <w:r w:rsidRPr="00231004">
        <w:rPr>
          <w:szCs w:val="28"/>
        </w:rPr>
        <w:t>Каркасси</w:t>
      </w:r>
      <w:proofErr w:type="spellEnd"/>
      <w:r w:rsidRPr="00231004">
        <w:rPr>
          <w:szCs w:val="28"/>
        </w:rPr>
        <w:t xml:space="preserve"> - Анданте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М. </w:t>
      </w:r>
      <w:proofErr w:type="spellStart"/>
      <w:r w:rsidRPr="00231004">
        <w:rPr>
          <w:szCs w:val="28"/>
        </w:rPr>
        <w:t>Легран</w:t>
      </w:r>
      <w:proofErr w:type="spellEnd"/>
      <w:r w:rsidRPr="00231004">
        <w:rPr>
          <w:szCs w:val="28"/>
        </w:rPr>
        <w:t xml:space="preserve"> – Буду ждать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Ф. </w:t>
      </w:r>
      <w:proofErr w:type="spellStart"/>
      <w:r w:rsidRPr="00231004">
        <w:rPr>
          <w:szCs w:val="28"/>
        </w:rPr>
        <w:t>Милано</w:t>
      </w:r>
      <w:proofErr w:type="spellEnd"/>
      <w:r w:rsidRPr="00231004">
        <w:rPr>
          <w:szCs w:val="28"/>
        </w:rPr>
        <w:t xml:space="preserve"> - Канцона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Р. де Визе - </w:t>
      </w:r>
      <w:proofErr w:type="spellStart"/>
      <w:r w:rsidRPr="00231004">
        <w:rPr>
          <w:szCs w:val="28"/>
        </w:rPr>
        <w:t>Паскалия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А.Лауро-Венесуэльский</w:t>
      </w:r>
      <w:proofErr w:type="spellEnd"/>
      <w:r w:rsidRPr="00231004">
        <w:rPr>
          <w:szCs w:val="28"/>
        </w:rPr>
        <w:t xml:space="preserve"> вальс №2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М.Линнема</w:t>
      </w:r>
      <w:proofErr w:type="gramStart"/>
      <w:r w:rsidRPr="00231004">
        <w:rPr>
          <w:szCs w:val="28"/>
        </w:rPr>
        <w:t>н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Наше время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М.Линнема</w:t>
      </w:r>
      <w:proofErr w:type="gramStart"/>
      <w:r w:rsidRPr="00231004">
        <w:rPr>
          <w:szCs w:val="28"/>
        </w:rPr>
        <w:t>н</w:t>
      </w:r>
      <w:proofErr w:type="spellEnd"/>
      <w:r w:rsidRPr="00231004">
        <w:rPr>
          <w:szCs w:val="28"/>
        </w:rPr>
        <w:t>-</w:t>
      </w:r>
      <w:proofErr w:type="gramEnd"/>
      <w:r w:rsidRPr="00231004">
        <w:rPr>
          <w:szCs w:val="28"/>
        </w:rPr>
        <w:t xml:space="preserve"> Ночной шепот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А. </w:t>
      </w:r>
      <w:proofErr w:type="spellStart"/>
      <w:r w:rsidRPr="00231004">
        <w:rPr>
          <w:szCs w:val="28"/>
        </w:rPr>
        <w:t>Немировский</w:t>
      </w:r>
      <w:proofErr w:type="spellEnd"/>
      <w:r w:rsidRPr="00231004">
        <w:rPr>
          <w:szCs w:val="28"/>
        </w:rPr>
        <w:t xml:space="preserve"> – Этюд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РНП</w:t>
      </w:r>
      <w:proofErr w:type="gramStart"/>
      <w:r w:rsidRPr="00231004">
        <w:rPr>
          <w:szCs w:val="28"/>
        </w:rPr>
        <w:t xml:space="preserve"> О</w:t>
      </w:r>
      <w:proofErr w:type="gramEnd"/>
      <w:r w:rsidRPr="00231004">
        <w:rPr>
          <w:szCs w:val="28"/>
        </w:rPr>
        <w:t>бр. А. Иванова-Крамского – Во поле береза стояла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center"/>
        <w:rPr>
          <w:b/>
          <w:szCs w:val="28"/>
        </w:rPr>
      </w:pPr>
      <w:r w:rsidRPr="00231004">
        <w:rPr>
          <w:b/>
          <w:szCs w:val="28"/>
        </w:rPr>
        <w:t>5 класс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В течение года необходимо проработать: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* 12-14 различных музыкальных произведений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 xml:space="preserve">* 2 </w:t>
      </w:r>
      <w:proofErr w:type="gramStart"/>
      <w:r w:rsidRPr="00231004">
        <w:rPr>
          <w:szCs w:val="28"/>
        </w:rPr>
        <w:t>полифонических</w:t>
      </w:r>
      <w:proofErr w:type="gramEnd"/>
      <w:r w:rsidRPr="00231004">
        <w:rPr>
          <w:szCs w:val="28"/>
        </w:rPr>
        <w:t xml:space="preserve"> произведения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*1-2 произведения крупной формы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*5-6 пьес различного характера, включая ансамбли, аккомпанемент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*4-6 этюдов на различные штрихи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*несколько произведений для чтения с листа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*хроматическая гамма октавами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 xml:space="preserve">*гаммы ми, фа мажор 3-х </w:t>
      </w:r>
      <w:proofErr w:type="gramStart"/>
      <w:r w:rsidRPr="00231004">
        <w:rPr>
          <w:szCs w:val="28"/>
        </w:rPr>
        <w:t>октавная</w:t>
      </w:r>
      <w:proofErr w:type="gramEnd"/>
      <w:r w:rsidRPr="00231004">
        <w:rPr>
          <w:szCs w:val="28"/>
        </w:rPr>
        <w:t>, до минор</w:t>
      </w:r>
    </w:p>
    <w:p w:rsidR="00095D5F" w:rsidRPr="00231004" w:rsidRDefault="00095D5F" w:rsidP="00095D5F">
      <w:pPr>
        <w:pStyle w:val="a8"/>
        <w:tabs>
          <w:tab w:val="left" w:pos="9000"/>
        </w:tabs>
        <w:jc w:val="both"/>
        <w:rPr>
          <w:szCs w:val="28"/>
        </w:rPr>
      </w:pPr>
      <w:r w:rsidRPr="00231004">
        <w:rPr>
          <w:szCs w:val="28"/>
        </w:rPr>
        <w:t>*минорные 2-х октавные гаммы в различном ритмическом оформлении</w:t>
      </w:r>
    </w:p>
    <w:p w:rsidR="00095D5F" w:rsidRPr="00231004" w:rsidRDefault="00095D5F" w:rsidP="00095D5F">
      <w:pPr>
        <w:pStyle w:val="a8"/>
        <w:tabs>
          <w:tab w:val="left" w:pos="9000"/>
        </w:tabs>
        <w:jc w:val="both"/>
        <w:rPr>
          <w:szCs w:val="28"/>
        </w:rPr>
      </w:pPr>
      <w:r w:rsidRPr="00231004">
        <w:rPr>
          <w:szCs w:val="28"/>
        </w:rPr>
        <w:t>*освоение аккордов в позициях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пятого года обучения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lastRenderedPageBreak/>
        <w:t>Вырабатываются устойчивые технические навыки. Развиваются навыки ансамблевой игры, укрепляются навыки чтения с листа.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 xml:space="preserve">Проверка грамотности и навыка чтения с листа </w:t>
      </w:r>
      <w:r w:rsidRPr="00231004">
        <w:rPr>
          <w:szCs w:val="28"/>
          <w:u w:val="single"/>
          <w:lang w:val="en-US"/>
        </w:rPr>
        <w:t>I</w:t>
      </w:r>
      <w:r w:rsidRPr="00231004">
        <w:rPr>
          <w:szCs w:val="28"/>
          <w:u w:val="single"/>
        </w:rPr>
        <w:t xml:space="preserve"> четверть.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Исполнение самостоятельно выученного произведения.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Чтение нот с листа.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 xml:space="preserve">Академический  концерт за  </w:t>
      </w:r>
      <w:r w:rsidRPr="00231004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31004">
        <w:rPr>
          <w:rFonts w:ascii="Times New Roman" w:hAnsi="Times New Roman"/>
          <w:sz w:val="28"/>
          <w:szCs w:val="28"/>
          <w:u w:val="single"/>
        </w:rPr>
        <w:t xml:space="preserve">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двух произведений   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>Технический зачет: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*Этюд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*гаммы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*музыкальные термины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Переводной экзамен  за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31004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sz w:val="28"/>
          <w:szCs w:val="28"/>
          <w:u w:val="single"/>
        </w:rPr>
        <w:t xml:space="preserve"> полугодие.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Исполнение трех  произведений: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Полифония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Концертная  пьеса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Обработка  народной мелодии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программы академических концертов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 xml:space="preserve">Мелешко Р. Этюд </w:t>
      </w:r>
      <w:proofErr w:type="gramStart"/>
      <w:r w:rsidRPr="00231004">
        <w:rPr>
          <w:szCs w:val="28"/>
        </w:rPr>
        <w:t>до</w:t>
      </w:r>
      <w:proofErr w:type="gramEnd"/>
      <w:r w:rsidRPr="00231004">
        <w:rPr>
          <w:szCs w:val="28"/>
        </w:rPr>
        <w:t xml:space="preserve"> мажор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proofErr w:type="spellStart"/>
      <w:r w:rsidRPr="00231004">
        <w:rPr>
          <w:szCs w:val="28"/>
        </w:rPr>
        <w:t>Высотский</w:t>
      </w:r>
      <w:proofErr w:type="spellEnd"/>
      <w:r w:rsidRPr="00231004">
        <w:rPr>
          <w:szCs w:val="28"/>
        </w:rPr>
        <w:t xml:space="preserve"> М. Мазурка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Бах И. Куранта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proofErr w:type="spellStart"/>
      <w:r w:rsidRPr="00231004">
        <w:rPr>
          <w:szCs w:val="28"/>
        </w:rPr>
        <w:t>Морков</w:t>
      </w:r>
      <w:proofErr w:type="spellEnd"/>
      <w:r w:rsidRPr="00231004">
        <w:rPr>
          <w:szCs w:val="28"/>
        </w:rPr>
        <w:t xml:space="preserve"> В. Адажио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Сазонов В. (</w:t>
      </w:r>
      <w:proofErr w:type="spellStart"/>
      <w:proofErr w:type="gramStart"/>
      <w:r w:rsidRPr="00231004">
        <w:rPr>
          <w:szCs w:val="28"/>
        </w:rPr>
        <w:t>обр</w:t>
      </w:r>
      <w:proofErr w:type="spellEnd"/>
      <w:proofErr w:type="gramEnd"/>
      <w:r w:rsidRPr="00231004">
        <w:rPr>
          <w:szCs w:val="28"/>
        </w:rPr>
        <w:t>) «Степь да степь кругом»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А.Виницкий</w:t>
      </w:r>
      <w:proofErr w:type="spellEnd"/>
      <w:r w:rsidRPr="00231004">
        <w:rPr>
          <w:szCs w:val="28"/>
        </w:rPr>
        <w:t xml:space="preserve"> – Что-то случилось  в волшебном  лесу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Х.Морель-Романс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Х.Морель-Миссионера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Х.Кардоссо-Милонга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Н.Кошкин-Галоп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З.Беренд-Танец</w:t>
      </w:r>
      <w:proofErr w:type="spellEnd"/>
      <w:r w:rsidRPr="00231004">
        <w:rPr>
          <w:szCs w:val="28"/>
        </w:rPr>
        <w:t xml:space="preserve"> священной горы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Л.Брауэр-День в ноябре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С.Л.Вайс-Фантазия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А.Виницкий-Самба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Ш.Рак-Токката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Доуленд-Фантазия</w:t>
      </w:r>
      <w:proofErr w:type="spellEnd"/>
    </w:p>
    <w:p w:rsidR="00095D5F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</w:p>
    <w:p w:rsidR="00E47E2A" w:rsidRPr="00231004" w:rsidRDefault="00E47E2A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center"/>
        <w:rPr>
          <w:b/>
          <w:szCs w:val="28"/>
        </w:rPr>
      </w:pPr>
      <w:r w:rsidRPr="00231004">
        <w:rPr>
          <w:b/>
          <w:szCs w:val="28"/>
        </w:rPr>
        <w:lastRenderedPageBreak/>
        <w:t>6 класс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</w:rPr>
        <w:t xml:space="preserve">В </w:t>
      </w:r>
      <w:r w:rsidRPr="00231004">
        <w:rPr>
          <w:szCs w:val="28"/>
          <w:u w:val="single"/>
        </w:rPr>
        <w:t>течение года необходимо проработать: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*11-17 произведений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*2 </w:t>
      </w:r>
      <w:proofErr w:type="gramStart"/>
      <w:r w:rsidRPr="00231004">
        <w:rPr>
          <w:szCs w:val="28"/>
        </w:rPr>
        <w:t>полифонических</w:t>
      </w:r>
      <w:proofErr w:type="gramEnd"/>
      <w:r w:rsidRPr="00231004">
        <w:rPr>
          <w:szCs w:val="28"/>
        </w:rPr>
        <w:t xml:space="preserve"> произведения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*1 крупной формы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*4-6 этюдов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*5-6 пьес различных (включая ансамбль)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*несколько произведений для чтения с листа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*гаммы си мажор, соль, си минор </w:t>
      </w:r>
      <w:proofErr w:type="spellStart"/>
      <w:r w:rsidRPr="00231004">
        <w:rPr>
          <w:szCs w:val="28"/>
        </w:rPr>
        <w:t>трехоктавные</w:t>
      </w:r>
      <w:proofErr w:type="spellEnd"/>
      <w:r w:rsidRPr="00231004">
        <w:rPr>
          <w:szCs w:val="28"/>
        </w:rPr>
        <w:t xml:space="preserve"> с каденциями, терциями, сектами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*минорные 3-х октавные гаммы в различном ритмическом оформлении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*аккорды, арпеджио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шестого года обучения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Ко всем сформировавшимся навыкам прибавляется развитие навыков крупной техники, терций, секст, октав. Усложняются технические и музыкальные задачи в изучаемых произведениях. Более устойчивыми становятся навыки ансамблевой игры.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 xml:space="preserve">Проверка грамотности и навыка чтения с листа </w:t>
      </w:r>
      <w:r w:rsidRPr="00231004">
        <w:rPr>
          <w:szCs w:val="28"/>
          <w:u w:val="single"/>
          <w:lang w:val="en-US"/>
        </w:rPr>
        <w:t>I</w:t>
      </w:r>
      <w:r w:rsidRPr="00231004">
        <w:rPr>
          <w:szCs w:val="28"/>
          <w:u w:val="single"/>
        </w:rPr>
        <w:t xml:space="preserve"> четверть.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Исполнение самостоятельно выученного произведения.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Чтение нот с листа.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 двух  произведений - разных по жанру 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>Технический зачет: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*Этюд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*гаммы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*музыкальные термины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Исполнение  трех  произведений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программы академических концертов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proofErr w:type="spellStart"/>
      <w:r w:rsidRPr="00231004">
        <w:rPr>
          <w:rFonts w:ascii="Times New Roman" w:hAnsi="Times New Roman"/>
          <w:sz w:val="28"/>
          <w:szCs w:val="28"/>
        </w:rPr>
        <w:t>Морков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В. (</w:t>
      </w:r>
      <w:proofErr w:type="spellStart"/>
      <w:proofErr w:type="gramStart"/>
      <w:r w:rsidRPr="00231004">
        <w:rPr>
          <w:rFonts w:ascii="Times New Roman" w:hAnsi="Times New Roman"/>
          <w:sz w:val="28"/>
          <w:szCs w:val="28"/>
        </w:rPr>
        <w:t>обр</w:t>
      </w:r>
      <w:proofErr w:type="spellEnd"/>
      <w:proofErr w:type="gramEnd"/>
      <w:r w:rsidRPr="00231004">
        <w:rPr>
          <w:rFonts w:ascii="Times New Roman" w:hAnsi="Times New Roman"/>
          <w:sz w:val="28"/>
          <w:szCs w:val="28"/>
        </w:rPr>
        <w:t xml:space="preserve">)  «Как за реченькой </w:t>
      </w:r>
      <w:proofErr w:type="spellStart"/>
      <w:r w:rsidRPr="00231004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росла»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31004">
        <w:rPr>
          <w:rFonts w:ascii="Times New Roman" w:hAnsi="Times New Roman"/>
          <w:sz w:val="28"/>
          <w:szCs w:val="28"/>
        </w:rPr>
        <w:t>Чимароза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Соната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Иванов М. Этюд «Беспокойство»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А. Иванов-Крамской. (</w:t>
      </w:r>
      <w:proofErr w:type="spellStart"/>
      <w:proofErr w:type="gramStart"/>
      <w:r w:rsidRPr="00231004">
        <w:rPr>
          <w:rFonts w:ascii="Times New Roman" w:hAnsi="Times New Roman"/>
          <w:sz w:val="28"/>
          <w:szCs w:val="28"/>
        </w:rPr>
        <w:t>Обр</w:t>
      </w:r>
      <w:proofErr w:type="spellEnd"/>
      <w:proofErr w:type="gramEnd"/>
      <w:r w:rsidRPr="00231004">
        <w:rPr>
          <w:rFonts w:ascii="Times New Roman" w:hAnsi="Times New Roman"/>
          <w:sz w:val="28"/>
          <w:szCs w:val="28"/>
        </w:rPr>
        <w:t>) «Ах, ты, сад»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Глиэр Р. Рондо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lastRenderedPageBreak/>
        <w:t>И.С.Бах-прелюдия</w:t>
      </w:r>
      <w:proofErr w:type="spellEnd"/>
      <w:r w:rsidRPr="00231004">
        <w:rPr>
          <w:szCs w:val="28"/>
        </w:rPr>
        <w:t xml:space="preserve">  </w:t>
      </w:r>
      <w:r w:rsidRPr="00231004">
        <w:rPr>
          <w:szCs w:val="28"/>
          <w:lang w:val="en-US"/>
        </w:rPr>
        <w:t>A</w:t>
      </w:r>
      <w:r w:rsidRPr="00231004">
        <w:rPr>
          <w:szCs w:val="28"/>
        </w:rPr>
        <w:t>-</w:t>
      </w:r>
      <w:r w:rsidRPr="00231004">
        <w:rPr>
          <w:szCs w:val="28"/>
          <w:lang w:val="en-US"/>
        </w:rPr>
        <w:t>moll</w:t>
      </w:r>
      <w:r w:rsidRPr="00231004">
        <w:rPr>
          <w:szCs w:val="28"/>
        </w:rPr>
        <w:t xml:space="preserve"> из 2-ой сюиты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Р.Пипо-Танец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А.Виницкий-Карусель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В.Козлов-Маленький детектив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proofErr w:type="spellStart"/>
      <w:r w:rsidRPr="00231004">
        <w:rPr>
          <w:szCs w:val="28"/>
        </w:rPr>
        <w:t>Феррэ-Таинственное</w:t>
      </w:r>
      <w:proofErr w:type="spellEnd"/>
      <w:r w:rsidRPr="00231004">
        <w:rPr>
          <w:szCs w:val="28"/>
        </w:rPr>
        <w:t xml:space="preserve"> послание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Р. Визе – </w:t>
      </w:r>
      <w:proofErr w:type="spellStart"/>
      <w:r w:rsidRPr="00231004">
        <w:rPr>
          <w:szCs w:val="28"/>
        </w:rPr>
        <w:t>Алеманда</w:t>
      </w:r>
      <w:proofErr w:type="spellEnd"/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Е. Ларичев – Вариации на тему </w:t>
      </w:r>
      <w:proofErr w:type="spellStart"/>
      <w:r w:rsidRPr="00231004">
        <w:rPr>
          <w:szCs w:val="28"/>
        </w:rPr>
        <w:t>рнп</w:t>
      </w:r>
      <w:proofErr w:type="spellEnd"/>
      <w:r w:rsidRPr="00231004">
        <w:rPr>
          <w:szCs w:val="28"/>
        </w:rPr>
        <w:t xml:space="preserve"> «как у месяца»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Ф. </w:t>
      </w:r>
      <w:proofErr w:type="spellStart"/>
      <w:r w:rsidRPr="00231004">
        <w:rPr>
          <w:szCs w:val="28"/>
        </w:rPr>
        <w:t>Таррега</w:t>
      </w:r>
      <w:proofErr w:type="spellEnd"/>
      <w:r w:rsidRPr="00231004">
        <w:rPr>
          <w:szCs w:val="28"/>
        </w:rPr>
        <w:t xml:space="preserve"> - Мазурка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Н. Паганини – Менуэт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center"/>
        <w:rPr>
          <w:b/>
          <w:szCs w:val="28"/>
        </w:rPr>
      </w:pPr>
      <w:r w:rsidRPr="00231004">
        <w:rPr>
          <w:b/>
          <w:szCs w:val="28"/>
        </w:rPr>
        <w:t>7 класс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</w:rPr>
        <w:t xml:space="preserve">В </w:t>
      </w:r>
      <w:r w:rsidRPr="00231004">
        <w:rPr>
          <w:szCs w:val="28"/>
          <w:u w:val="single"/>
        </w:rPr>
        <w:t>течение года необходимо проработать: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*11-17 произведений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 xml:space="preserve">*2 </w:t>
      </w:r>
      <w:proofErr w:type="gramStart"/>
      <w:r w:rsidRPr="00231004">
        <w:rPr>
          <w:szCs w:val="28"/>
        </w:rPr>
        <w:t>полифонических</w:t>
      </w:r>
      <w:proofErr w:type="gramEnd"/>
      <w:r w:rsidRPr="00231004">
        <w:rPr>
          <w:szCs w:val="28"/>
        </w:rPr>
        <w:t xml:space="preserve"> произведения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*1 крупной формы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*4-6 этюдов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*5-6 пьес различных (включая ансамбль)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*несколько произведений для чтения с листа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*все гаммы с каденциями, терциями, сектами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*минорные 3-х октавные гаммы в различном ритмическом оформлении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*аккорды, арпеджио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седьмого года обучения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Ко всем сформировавшимся навыкам прибавляется развитие навыков крупной техники, терций, секст, октав. Усложняются технические и музыкальные задачи в изучаемых произведениях. Более устойчивыми становятся навыки ансамблевой игры.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 xml:space="preserve">Проверка грамотности и навыка чтения с листа </w:t>
      </w:r>
      <w:r w:rsidRPr="00231004">
        <w:rPr>
          <w:szCs w:val="28"/>
          <w:u w:val="single"/>
          <w:lang w:val="en-US"/>
        </w:rPr>
        <w:t>I</w:t>
      </w:r>
      <w:r w:rsidRPr="00231004">
        <w:rPr>
          <w:szCs w:val="28"/>
          <w:u w:val="single"/>
        </w:rPr>
        <w:t xml:space="preserve"> четверть.</w:t>
      </w:r>
    </w:p>
    <w:p w:rsidR="00095D5F" w:rsidRPr="00231004" w:rsidRDefault="00095D5F" w:rsidP="00095D5F">
      <w:pPr>
        <w:pStyle w:val="a8"/>
        <w:ind w:left="75"/>
        <w:jc w:val="both"/>
        <w:rPr>
          <w:szCs w:val="28"/>
        </w:rPr>
      </w:pPr>
      <w:r w:rsidRPr="00231004">
        <w:rPr>
          <w:szCs w:val="28"/>
        </w:rPr>
        <w:t>Исполнение самостоятельно выученного произведения.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Чтение нот с листа.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Исполнение  двух  произведений - разных по жанру 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>Технический зачет: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*Этюд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*гаммы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*музыкальные термины</w:t>
      </w:r>
    </w:p>
    <w:p w:rsidR="00095D5F" w:rsidRPr="00231004" w:rsidRDefault="00095D5F" w:rsidP="00095D5F">
      <w:pPr>
        <w:rPr>
          <w:rFonts w:ascii="Times New Roman" w:hAnsi="Times New Roman"/>
          <w:bCs/>
          <w:sz w:val="28"/>
          <w:szCs w:val="28"/>
          <w:u w:val="single"/>
        </w:rPr>
      </w:pP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Академический концерт за  </w:t>
      </w:r>
      <w:r w:rsidRPr="00231004"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231004">
        <w:rPr>
          <w:rFonts w:ascii="Times New Roman" w:hAnsi="Times New Roman"/>
          <w:bCs/>
          <w:sz w:val="28"/>
          <w:szCs w:val="28"/>
          <w:u w:val="single"/>
        </w:rPr>
        <w:t xml:space="preserve">  полугодие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Исполнение  трех  произведений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  <w:u w:val="single"/>
        </w:rPr>
      </w:pPr>
      <w:r w:rsidRPr="00231004">
        <w:rPr>
          <w:szCs w:val="28"/>
          <w:u w:val="single"/>
        </w:rPr>
        <w:t>Примерные программы академических концертов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lastRenderedPageBreak/>
        <w:t xml:space="preserve">Ф. </w:t>
      </w:r>
      <w:proofErr w:type="spellStart"/>
      <w:r w:rsidRPr="00231004">
        <w:rPr>
          <w:rFonts w:ascii="Times New Roman" w:hAnsi="Times New Roman"/>
          <w:sz w:val="28"/>
          <w:szCs w:val="28"/>
        </w:rPr>
        <w:t>Таррега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Мазурка «</w:t>
      </w:r>
      <w:proofErr w:type="spellStart"/>
      <w:r w:rsidRPr="00231004">
        <w:rPr>
          <w:rFonts w:ascii="Times New Roman" w:hAnsi="Times New Roman"/>
          <w:sz w:val="28"/>
          <w:szCs w:val="28"/>
        </w:rPr>
        <w:t>Мариэтта</w:t>
      </w:r>
      <w:proofErr w:type="spellEnd"/>
      <w:r w:rsidRPr="00231004">
        <w:rPr>
          <w:rFonts w:ascii="Times New Roman" w:hAnsi="Times New Roman"/>
          <w:sz w:val="28"/>
          <w:szCs w:val="28"/>
        </w:rPr>
        <w:t>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31004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Этюд №23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И.С. Бах – Прелюдия ре минор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231004">
        <w:rPr>
          <w:rFonts w:ascii="Times New Roman" w:hAnsi="Times New Roman"/>
          <w:sz w:val="28"/>
          <w:szCs w:val="28"/>
        </w:rPr>
        <w:t>Боккерини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Менуэт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31004">
        <w:rPr>
          <w:rFonts w:ascii="Times New Roman" w:hAnsi="Times New Roman"/>
          <w:sz w:val="28"/>
          <w:szCs w:val="28"/>
        </w:rPr>
        <w:t>Полухин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Фантазия на тему </w:t>
      </w:r>
      <w:proofErr w:type="spellStart"/>
      <w:r w:rsidRPr="00231004">
        <w:rPr>
          <w:rFonts w:ascii="Times New Roman" w:hAnsi="Times New Roman"/>
          <w:sz w:val="28"/>
          <w:szCs w:val="28"/>
        </w:rPr>
        <w:t>укр.н.п</w:t>
      </w:r>
      <w:proofErr w:type="spellEnd"/>
      <w:r w:rsidRPr="00231004">
        <w:rPr>
          <w:rFonts w:ascii="Times New Roman" w:hAnsi="Times New Roman"/>
          <w:sz w:val="28"/>
          <w:szCs w:val="28"/>
        </w:rPr>
        <w:t>. «</w:t>
      </w:r>
      <w:proofErr w:type="spellStart"/>
      <w:r w:rsidRPr="00231004">
        <w:rPr>
          <w:rFonts w:ascii="Times New Roman" w:hAnsi="Times New Roman"/>
          <w:sz w:val="28"/>
          <w:szCs w:val="28"/>
        </w:rPr>
        <w:t>Щедрик</w:t>
      </w:r>
      <w:proofErr w:type="spellEnd"/>
      <w:r w:rsidRPr="00231004">
        <w:rPr>
          <w:rFonts w:ascii="Times New Roman" w:hAnsi="Times New Roman"/>
          <w:sz w:val="28"/>
          <w:szCs w:val="28"/>
        </w:rPr>
        <w:t>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231004">
        <w:rPr>
          <w:rFonts w:ascii="Times New Roman" w:hAnsi="Times New Roman"/>
          <w:sz w:val="28"/>
          <w:szCs w:val="28"/>
        </w:rPr>
        <w:t>Сагрерас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Этюд ми мажор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31004">
        <w:rPr>
          <w:rFonts w:ascii="Times New Roman" w:hAnsi="Times New Roman"/>
          <w:sz w:val="28"/>
          <w:szCs w:val="28"/>
        </w:rPr>
        <w:t>Вильольдо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Аргентинское танго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231004">
        <w:rPr>
          <w:rFonts w:ascii="Times New Roman" w:hAnsi="Times New Roman"/>
          <w:sz w:val="28"/>
          <w:szCs w:val="28"/>
        </w:rPr>
        <w:t>Боккерини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Менуэт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Н. Булахов – Не пробуждай воспоминаний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Ж. </w:t>
      </w:r>
      <w:proofErr w:type="spellStart"/>
      <w:r w:rsidRPr="00231004">
        <w:rPr>
          <w:rFonts w:ascii="Times New Roman" w:hAnsi="Times New Roman"/>
          <w:sz w:val="28"/>
          <w:szCs w:val="28"/>
        </w:rPr>
        <w:t>Пернамбуко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Бразильский танец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231004">
        <w:rPr>
          <w:rFonts w:ascii="Times New Roman" w:hAnsi="Times New Roman"/>
          <w:sz w:val="28"/>
          <w:szCs w:val="28"/>
        </w:rPr>
        <w:t>Таррега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Гавот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center"/>
        <w:rPr>
          <w:b/>
          <w:szCs w:val="28"/>
        </w:rPr>
      </w:pPr>
      <w:r w:rsidRPr="00231004">
        <w:rPr>
          <w:b/>
          <w:szCs w:val="28"/>
        </w:rPr>
        <w:t>8 класс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</w:rPr>
      </w:pPr>
      <w:r w:rsidRPr="00231004">
        <w:rPr>
          <w:szCs w:val="28"/>
        </w:rPr>
        <w:t>Подготовить учащегося к исполнению выпускной программы.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Результаты восьмого года обучения</w:t>
      </w:r>
    </w:p>
    <w:p w:rsidR="00095D5F" w:rsidRPr="00231004" w:rsidRDefault="00095D5F" w:rsidP="00095D5F">
      <w:pPr>
        <w:pStyle w:val="a8"/>
        <w:tabs>
          <w:tab w:val="left" w:pos="9000"/>
        </w:tabs>
        <w:ind w:left="75"/>
        <w:jc w:val="both"/>
        <w:rPr>
          <w:szCs w:val="28"/>
        </w:rPr>
      </w:pPr>
      <w:r w:rsidRPr="00231004">
        <w:rPr>
          <w:szCs w:val="28"/>
        </w:rPr>
        <w:t>Подготовить музыканта, умеющего читать с листа, способного грамотно выучить текст незнакомого произведения, исполнять аккомпанемент, умеющего играть в ансамбле.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pStyle w:val="a8"/>
        <w:tabs>
          <w:tab w:val="left" w:pos="9000"/>
        </w:tabs>
        <w:ind w:left="75"/>
        <w:rPr>
          <w:szCs w:val="28"/>
          <w:u w:val="single"/>
        </w:rPr>
      </w:pPr>
      <w:r w:rsidRPr="00231004">
        <w:rPr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31004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Этюд №24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Л. Феррари – Домино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А. Жиро – Под небом Парижа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А. Иванов-Крамской – Вариации на тему </w:t>
      </w:r>
      <w:proofErr w:type="spellStart"/>
      <w:r w:rsidRPr="00231004">
        <w:rPr>
          <w:rFonts w:ascii="Times New Roman" w:hAnsi="Times New Roman"/>
          <w:sz w:val="28"/>
          <w:szCs w:val="28"/>
        </w:rPr>
        <w:t>рнп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«У ворот, ворот»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Л. Иванова – Сюита в старинном стиле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И.С. Бах – Прелюдия ре минор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Д. Гершвин – Летний ритм</w:t>
      </w:r>
    </w:p>
    <w:p w:rsidR="00095D5F" w:rsidRDefault="00095D5F" w:rsidP="00095D5F">
      <w:pPr>
        <w:rPr>
          <w:rFonts w:ascii="Times New Roman" w:hAnsi="Times New Roman"/>
          <w:sz w:val="28"/>
          <w:szCs w:val="28"/>
        </w:rPr>
      </w:pPr>
    </w:p>
    <w:p w:rsidR="00E47E2A" w:rsidRDefault="00E47E2A" w:rsidP="00095D5F">
      <w:pPr>
        <w:rPr>
          <w:rFonts w:ascii="Times New Roman" w:hAnsi="Times New Roman"/>
          <w:sz w:val="28"/>
          <w:szCs w:val="28"/>
        </w:rPr>
      </w:pPr>
    </w:p>
    <w:p w:rsidR="00E47E2A" w:rsidRPr="00231004" w:rsidRDefault="00E47E2A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jc w:val="center"/>
        <w:rPr>
          <w:rFonts w:ascii="Times New Roman" w:hAnsi="Times New Roman"/>
          <w:b/>
          <w:sz w:val="28"/>
          <w:szCs w:val="28"/>
        </w:rPr>
      </w:pPr>
      <w:r w:rsidRPr="00231004">
        <w:rPr>
          <w:rFonts w:ascii="Times New Roman" w:hAnsi="Times New Roman"/>
          <w:b/>
          <w:sz w:val="28"/>
          <w:szCs w:val="28"/>
        </w:rPr>
        <w:lastRenderedPageBreak/>
        <w:t>9 класс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Подготовить музыканта для поступления в средние и высшие </w:t>
      </w:r>
      <w:proofErr w:type="gramStart"/>
      <w:r w:rsidRPr="00231004">
        <w:rPr>
          <w:rFonts w:ascii="Times New Roman" w:hAnsi="Times New Roman"/>
          <w:sz w:val="28"/>
          <w:szCs w:val="28"/>
        </w:rPr>
        <w:t>профессиональный</w:t>
      </w:r>
      <w:proofErr w:type="gramEnd"/>
      <w:r w:rsidRPr="00231004">
        <w:rPr>
          <w:rFonts w:ascii="Times New Roman" w:hAnsi="Times New Roman"/>
          <w:sz w:val="28"/>
          <w:szCs w:val="28"/>
        </w:rPr>
        <w:t xml:space="preserve"> учебные учреждения культуры. В течение года подготовить программу для поступления с учетом требований учебного заведения.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  <w:u w:val="single"/>
        </w:rPr>
      </w:pPr>
      <w:r w:rsidRPr="00231004">
        <w:rPr>
          <w:rFonts w:ascii="Times New Roman" w:hAnsi="Times New Roman"/>
          <w:sz w:val="28"/>
          <w:szCs w:val="28"/>
          <w:u w:val="single"/>
        </w:rPr>
        <w:t>Примерный репертуарный список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231004">
        <w:rPr>
          <w:rFonts w:ascii="Times New Roman" w:hAnsi="Times New Roman"/>
          <w:sz w:val="28"/>
          <w:szCs w:val="28"/>
        </w:rPr>
        <w:t>Таррега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Концертный этюд «Бабочка»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Д </w:t>
      </w:r>
      <w:proofErr w:type="spellStart"/>
      <w:r w:rsidRPr="00231004">
        <w:rPr>
          <w:rFonts w:ascii="Times New Roman" w:hAnsi="Times New Roman"/>
          <w:sz w:val="28"/>
          <w:szCs w:val="28"/>
        </w:rPr>
        <w:t>Скарлатти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Соната ми минор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М. Высоцкий – Вариации на тему </w:t>
      </w:r>
      <w:proofErr w:type="spellStart"/>
      <w:r w:rsidRPr="00231004">
        <w:rPr>
          <w:rFonts w:ascii="Times New Roman" w:hAnsi="Times New Roman"/>
          <w:sz w:val="28"/>
          <w:szCs w:val="28"/>
        </w:rPr>
        <w:t>укр.н.п</w:t>
      </w:r>
      <w:proofErr w:type="spellEnd"/>
      <w:r w:rsidRPr="00231004">
        <w:rPr>
          <w:rFonts w:ascii="Times New Roman" w:hAnsi="Times New Roman"/>
          <w:sz w:val="28"/>
          <w:szCs w:val="28"/>
        </w:rPr>
        <w:t>. «Ехал казак»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31004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Скерцо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31004">
        <w:rPr>
          <w:rFonts w:ascii="Times New Roman" w:hAnsi="Times New Roman"/>
          <w:sz w:val="28"/>
          <w:szCs w:val="28"/>
        </w:rPr>
        <w:t>Абреу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Самба «</w:t>
      </w:r>
      <w:proofErr w:type="spellStart"/>
      <w:r w:rsidRPr="00231004">
        <w:rPr>
          <w:rFonts w:ascii="Times New Roman" w:hAnsi="Times New Roman"/>
          <w:sz w:val="28"/>
          <w:szCs w:val="28"/>
        </w:rPr>
        <w:t>Тико-тико</w:t>
      </w:r>
      <w:proofErr w:type="spellEnd"/>
      <w:r w:rsidRPr="00231004">
        <w:rPr>
          <w:rFonts w:ascii="Times New Roman" w:hAnsi="Times New Roman"/>
          <w:sz w:val="28"/>
          <w:szCs w:val="28"/>
        </w:rPr>
        <w:t>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31004">
        <w:rPr>
          <w:rFonts w:ascii="Times New Roman" w:hAnsi="Times New Roman"/>
          <w:sz w:val="28"/>
          <w:szCs w:val="28"/>
        </w:rPr>
        <w:t>Джулиани</w:t>
      </w:r>
      <w:proofErr w:type="spellEnd"/>
      <w:r w:rsidRPr="00231004">
        <w:rPr>
          <w:rFonts w:ascii="Times New Roman" w:hAnsi="Times New Roman"/>
          <w:sz w:val="28"/>
          <w:szCs w:val="28"/>
        </w:rPr>
        <w:t xml:space="preserve"> – Сюита «Танцы цветов»</w:t>
      </w:r>
    </w:p>
    <w:p w:rsidR="00095D5F" w:rsidRPr="00231004" w:rsidRDefault="00095D5F" w:rsidP="00095D5F">
      <w:pPr>
        <w:rPr>
          <w:rFonts w:ascii="Times New Roman" w:hAnsi="Times New Roman"/>
          <w:sz w:val="28"/>
          <w:szCs w:val="28"/>
        </w:rPr>
      </w:pPr>
    </w:p>
    <w:p w:rsidR="008457B2" w:rsidRPr="00AB6EDF" w:rsidRDefault="008457B2" w:rsidP="00CC4C8D">
      <w:pPr>
        <w:ind w:firstLine="709"/>
        <w:rPr>
          <w:rFonts w:ascii="Times New Roman" w:hAnsi="Times New Roman"/>
          <w:sz w:val="28"/>
        </w:rPr>
      </w:pPr>
    </w:p>
    <w:p w:rsidR="00E12073" w:rsidRPr="0072630A" w:rsidRDefault="00E12073" w:rsidP="0052794B">
      <w:pPr>
        <w:numPr>
          <w:ilvl w:val="0"/>
          <w:numId w:val="8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72630A">
        <w:rPr>
          <w:rFonts w:ascii="Times New Roman" w:hAnsi="Times New Roman"/>
          <w:b/>
          <w:sz w:val="28"/>
        </w:rPr>
        <w:t>Формы и методы контроля, система оценок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В</w:t>
      </w:r>
      <w:r w:rsidR="001D07BA">
        <w:rPr>
          <w:rFonts w:ascii="Times New Roman" w:hAnsi="Times New Roman"/>
          <w:sz w:val="28"/>
        </w:rPr>
        <w:t>иды аттестации по предмету С</w:t>
      </w:r>
      <w:r>
        <w:rPr>
          <w:rFonts w:ascii="Times New Roman" w:hAnsi="Times New Roman"/>
          <w:sz w:val="28"/>
        </w:rPr>
        <w:t>пециальность (</w:t>
      </w:r>
      <w:r w:rsidR="00231004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): текущая, промежуточная, итоговая.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Текущая аттестация проводится с целью </w:t>
      </w:r>
      <w:proofErr w:type="gramStart"/>
      <w:r w:rsidRPr="00AB6EDF">
        <w:rPr>
          <w:rFonts w:ascii="Times New Roman" w:hAnsi="Times New Roman"/>
          <w:sz w:val="28"/>
        </w:rPr>
        <w:t>контроля за</w:t>
      </w:r>
      <w:proofErr w:type="gramEnd"/>
      <w:r w:rsidRPr="00AB6EDF">
        <w:rPr>
          <w:rFonts w:ascii="Times New Roman" w:hAnsi="Times New Roman"/>
          <w:sz w:val="28"/>
        </w:rPr>
        <w:t xml:space="preserve"> качеством освоения произведений, этюдов, технологического и технического минимума. </w:t>
      </w:r>
      <w:r w:rsidRPr="00944153">
        <w:rPr>
          <w:rFonts w:ascii="Times New Roman" w:hAnsi="Times New Roman"/>
          <w:sz w:val="28"/>
        </w:rPr>
        <w:t>Текущий контроль выявляет отношение учащегося к изучаемому предмету, стимулирует учащегося на внимательность к требованиям преподавателя и повышение уровня успеваемости.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Текущая аттестация проводится в форме контрольных уроков, устных опросов, академических концертов, прослушиваний, технических и технологических зачётов. Проверка технической подготовки учащихся, умения читать ноты с листа, подбирать по слуху, транспонировать на досту</w:t>
      </w:r>
      <w:r>
        <w:rPr>
          <w:rFonts w:ascii="Times New Roman" w:hAnsi="Times New Roman"/>
          <w:sz w:val="28"/>
        </w:rPr>
        <w:t xml:space="preserve">пном для </w:t>
      </w:r>
      <w:r>
        <w:rPr>
          <w:rFonts w:ascii="Times New Roman" w:hAnsi="Times New Roman"/>
          <w:sz w:val="28"/>
        </w:rPr>
        <w:lastRenderedPageBreak/>
        <w:t>учащегося уровне осуще</w:t>
      </w:r>
      <w:r w:rsidRPr="00AB6EDF">
        <w:rPr>
          <w:rFonts w:ascii="Times New Roman" w:hAnsi="Times New Roman"/>
          <w:sz w:val="28"/>
        </w:rPr>
        <w:t xml:space="preserve">ствляется на одном-двух текущих контрольных уроках в течение учебного года в присутствии других педагогов отдела. Контрольные уроки такого рода проводятся со 2 класса и оцениваются словесной характеристикой; при </w:t>
      </w:r>
      <w:r>
        <w:rPr>
          <w:rFonts w:ascii="Times New Roman" w:hAnsi="Times New Roman"/>
          <w:sz w:val="28"/>
        </w:rPr>
        <w:t>этом кратко отмечаются достигну</w:t>
      </w:r>
      <w:r w:rsidRPr="00AB6EDF">
        <w:rPr>
          <w:rFonts w:ascii="Times New Roman" w:hAnsi="Times New Roman"/>
          <w:sz w:val="28"/>
        </w:rPr>
        <w:t xml:space="preserve">тые успехи и имеющиеся недостатки.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Промежуточная аттестация оценивает результаты учебной деятельности</w:t>
      </w:r>
      <w:r>
        <w:rPr>
          <w:rFonts w:ascii="Times New Roman" w:hAnsi="Times New Roman"/>
          <w:sz w:val="28"/>
        </w:rPr>
        <w:t xml:space="preserve"> обучающихся и усвоения образовательной программы</w:t>
      </w:r>
      <w:r w:rsidRPr="00AB6EDF">
        <w:rPr>
          <w:rFonts w:ascii="Times New Roman" w:hAnsi="Times New Roman"/>
          <w:sz w:val="28"/>
        </w:rPr>
        <w:t xml:space="preserve"> по окончании полугодий учебного года.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Основными формами промежуточной аттестации являются: экзамен, зачет, контрольный урок. Контрольные уроки, зачёты и экзамены могут проходить в виде технических зачётов, академических концертов, исполнения концертных программ.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Контрольные уроки и зачеты в рамках промежуточной аттестации проводятся в конце учебных полугодий в счет аудиторног</w:t>
      </w:r>
      <w:r w:rsidR="001D07BA">
        <w:rPr>
          <w:rFonts w:ascii="Times New Roman" w:hAnsi="Times New Roman"/>
          <w:sz w:val="28"/>
        </w:rPr>
        <w:t>о времени, предусмотренного на с</w:t>
      </w:r>
      <w:r w:rsidRPr="00AB6EDF">
        <w:rPr>
          <w:rFonts w:ascii="Times New Roman" w:hAnsi="Times New Roman"/>
          <w:sz w:val="28"/>
        </w:rPr>
        <w:t>пециальность. Экзамены проводятся за пределами аудиторных учебных занятий, т.е. по окончании проведения учебных занятий в учебном году, в рамках промежуточн</w:t>
      </w:r>
      <w:r>
        <w:rPr>
          <w:rFonts w:ascii="Times New Roman" w:hAnsi="Times New Roman"/>
          <w:sz w:val="28"/>
        </w:rPr>
        <w:t>ой (экзаменационной) аттестации. Промежуточная аттестация представляе</w:t>
      </w:r>
      <w:r w:rsidRPr="00944153">
        <w:rPr>
          <w:rFonts w:ascii="Times New Roman" w:hAnsi="Times New Roman"/>
          <w:sz w:val="28"/>
        </w:rPr>
        <w:t>т собой публичное исполнение учебной п</w:t>
      </w:r>
      <w:r>
        <w:rPr>
          <w:rFonts w:ascii="Times New Roman" w:hAnsi="Times New Roman"/>
          <w:sz w:val="28"/>
        </w:rPr>
        <w:t>рограммы в присутствии комиссии.</w:t>
      </w:r>
    </w:p>
    <w:p w:rsidR="00E12073" w:rsidRPr="00A42670" w:rsidRDefault="00E12073" w:rsidP="00CC4C8D">
      <w:pPr>
        <w:ind w:firstLine="709"/>
        <w:rPr>
          <w:rFonts w:ascii="Times New Roman" w:hAnsi="Times New Roman"/>
          <w:i/>
          <w:sz w:val="28"/>
        </w:rPr>
      </w:pPr>
      <w:r w:rsidRPr="00A42670">
        <w:rPr>
          <w:rFonts w:ascii="Times New Roman" w:hAnsi="Times New Roman"/>
          <w:i/>
          <w:sz w:val="28"/>
        </w:rPr>
        <w:t>График проведения промежуточной аттестации срок обучения 8 (9) лет:</w:t>
      </w:r>
    </w:p>
    <w:p w:rsidR="00E12073" w:rsidRPr="00F21B1E" w:rsidRDefault="00E12073" w:rsidP="00CC4C8D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контрольный урок в конце первого полугодия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класса, </w:t>
      </w:r>
      <w:r w:rsidRPr="00AB6EDF">
        <w:rPr>
          <w:rFonts w:ascii="Times New Roman" w:hAnsi="Times New Roman"/>
          <w:sz w:val="28"/>
        </w:rPr>
        <w:t xml:space="preserve"> дифференци</w:t>
      </w:r>
      <w:r>
        <w:rPr>
          <w:rFonts w:ascii="Times New Roman" w:hAnsi="Times New Roman"/>
          <w:sz w:val="28"/>
        </w:rPr>
        <w:t xml:space="preserve">рованные зачеты в полугодиях: </w:t>
      </w:r>
      <w:r w:rsidRPr="00AB6EDF">
        <w:rPr>
          <w:rFonts w:ascii="Times New Roman" w:hAnsi="Times New Roman"/>
          <w:sz w:val="28"/>
        </w:rPr>
        <w:t xml:space="preserve"> 3, 5, 7, 9, 11, 13, 15,</w:t>
      </w:r>
      <w:r>
        <w:rPr>
          <w:rFonts w:ascii="Times New Roman" w:hAnsi="Times New Roman"/>
          <w:sz w:val="28"/>
        </w:rPr>
        <w:t xml:space="preserve"> 17,</w:t>
      </w:r>
      <w:r w:rsidRPr="00AB6EDF">
        <w:rPr>
          <w:rFonts w:ascii="Times New Roman" w:hAnsi="Times New Roman"/>
          <w:sz w:val="28"/>
        </w:rPr>
        <w:t xml:space="preserve"> то </w:t>
      </w:r>
      <w:r>
        <w:rPr>
          <w:rFonts w:ascii="Times New Roman" w:hAnsi="Times New Roman"/>
          <w:sz w:val="28"/>
        </w:rPr>
        <w:t xml:space="preserve">есть в конце первого полугодия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>,</w:t>
      </w:r>
      <w:r w:rsidR="00B7166B" w:rsidRPr="00B716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IX</w:t>
      </w:r>
      <w:r w:rsidRPr="00AB6EDF">
        <w:rPr>
          <w:rFonts w:ascii="Times New Roman" w:hAnsi="Times New Roman"/>
          <w:sz w:val="28"/>
        </w:rPr>
        <w:t xml:space="preserve"> класса.</w:t>
      </w:r>
      <w:r w:rsidR="00B7166B" w:rsidRPr="00B7166B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 xml:space="preserve">Экзамены проводятся в полугодиях: 2, 4, 6, </w:t>
      </w:r>
      <w:r>
        <w:rPr>
          <w:rFonts w:ascii="Times New Roman" w:hAnsi="Times New Roman"/>
          <w:sz w:val="28"/>
        </w:rPr>
        <w:t xml:space="preserve">8, 10, 12, 14, то есть в конце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</w:t>
      </w:r>
      <w:r w:rsidRPr="00AB6ED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класса. Итоговый экзамен проводи</w:t>
      </w:r>
      <w:r w:rsidRPr="00AB6EDF">
        <w:rPr>
          <w:rFonts w:ascii="Times New Roman" w:hAnsi="Times New Roman"/>
          <w:sz w:val="28"/>
        </w:rPr>
        <w:t>тся в соответствии с действующ</w:t>
      </w:r>
      <w:r>
        <w:rPr>
          <w:rFonts w:ascii="Times New Roman" w:hAnsi="Times New Roman"/>
          <w:sz w:val="28"/>
        </w:rPr>
        <w:t>им учебным планом</w:t>
      </w:r>
      <w:r w:rsidRPr="00AB6EDF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16 полугодии, то есть в конце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 xml:space="preserve"> класса (срок обучения 8 лет), в 18 полугодии, то есть в конце </w:t>
      </w:r>
      <w:r>
        <w:rPr>
          <w:rFonts w:ascii="Times New Roman" w:hAnsi="Times New Roman"/>
          <w:sz w:val="28"/>
          <w:lang w:val="en-US"/>
        </w:rPr>
        <w:t>IX</w:t>
      </w:r>
      <w:r>
        <w:rPr>
          <w:rFonts w:ascii="Times New Roman" w:hAnsi="Times New Roman"/>
          <w:sz w:val="28"/>
        </w:rPr>
        <w:t xml:space="preserve"> класса (срок обучения 9 лет).</w:t>
      </w:r>
    </w:p>
    <w:p w:rsidR="00E12073" w:rsidRPr="00A42670" w:rsidRDefault="00E12073" w:rsidP="00CC4C8D">
      <w:pPr>
        <w:ind w:firstLine="709"/>
        <w:rPr>
          <w:rFonts w:ascii="Times New Roman" w:hAnsi="Times New Roman"/>
          <w:i/>
          <w:sz w:val="28"/>
        </w:rPr>
      </w:pPr>
      <w:r w:rsidRPr="00A42670">
        <w:rPr>
          <w:rFonts w:ascii="Times New Roman" w:hAnsi="Times New Roman"/>
          <w:i/>
          <w:sz w:val="28"/>
        </w:rPr>
        <w:t>График проведения промежуточной аттестации срок обучения 5 (6) лет:</w:t>
      </w:r>
    </w:p>
    <w:p w:rsidR="00E12073" w:rsidRPr="00035668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контрольный урок в конце первого полугодия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класса, д</w:t>
      </w:r>
      <w:r w:rsidRPr="00AB6EDF">
        <w:rPr>
          <w:rFonts w:ascii="Times New Roman" w:hAnsi="Times New Roman"/>
          <w:sz w:val="28"/>
        </w:rPr>
        <w:t>ифференцированные зач</w:t>
      </w:r>
      <w:r>
        <w:rPr>
          <w:rFonts w:ascii="Times New Roman" w:hAnsi="Times New Roman"/>
          <w:sz w:val="28"/>
        </w:rPr>
        <w:t>еты в полугодиях:  3, 5, 7, 11</w:t>
      </w:r>
      <w:r w:rsidRPr="00AB6EDF">
        <w:rPr>
          <w:rFonts w:ascii="Times New Roman" w:hAnsi="Times New Roman"/>
          <w:sz w:val="28"/>
        </w:rPr>
        <w:t>то есть в конце</w:t>
      </w:r>
      <w:r>
        <w:rPr>
          <w:rFonts w:ascii="Times New Roman" w:hAnsi="Times New Roman"/>
          <w:sz w:val="28"/>
        </w:rPr>
        <w:t xml:space="preserve"> первого полугодия 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VI</w:t>
      </w:r>
      <w:r w:rsidRPr="00AB6EDF">
        <w:rPr>
          <w:rFonts w:ascii="Times New Roman" w:hAnsi="Times New Roman"/>
          <w:sz w:val="28"/>
        </w:rPr>
        <w:t xml:space="preserve"> класса. Экзамены проводятся в полугодиях: 2, 4, 6, 8, то есть в к</w:t>
      </w:r>
      <w:r>
        <w:rPr>
          <w:rFonts w:ascii="Times New Roman" w:hAnsi="Times New Roman"/>
          <w:sz w:val="28"/>
        </w:rPr>
        <w:t xml:space="preserve">онце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класса. Итоговый экзамен  проводи</w:t>
      </w:r>
      <w:r w:rsidRPr="00AB6EDF">
        <w:rPr>
          <w:rFonts w:ascii="Times New Roman" w:hAnsi="Times New Roman"/>
          <w:sz w:val="28"/>
        </w:rPr>
        <w:t>тся в соответстви</w:t>
      </w:r>
      <w:r>
        <w:rPr>
          <w:rFonts w:ascii="Times New Roman" w:hAnsi="Times New Roman"/>
          <w:sz w:val="28"/>
        </w:rPr>
        <w:t xml:space="preserve">и с действующим учебным </w:t>
      </w:r>
      <w:r>
        <w:rPr>
          <w:rFonts w:ascii="Times New Roman" w:hAnsi="Times New Roman"/>
          <w:sz w:val="28"/>
        </w:rPr>
        <w:lastRenderedPageBreak/>
        <w:t>планом</w:t>
      </w:r>
      <w:r w:rsidRPr="00AB6EDF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10 полугодии, то есть в конце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класса (срок обучения 5 лет), в 12 полугодии, то есть в конце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класса (срок обучения 6 лет).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Экзамены</w:t>
      </w:r>
      <w:r w:rsidR="00231004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 xml:space="preserve">проводятся в период промежуточной (экзаменационной)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</w:t>
      </w:r>
      <w:r>
        <w:rPr>
          <w:rFonts w:ascii="Times New Roman" w:hAnsi="Times New Roman"/>
          <w:sz w:val="28"/>
        </w:rPr>
        <w:t>образовательного учреждения рас</w:t>
      </w:r>
      <w:r w:rsidRPr="00AB6EDF">
        <w:rPr>
          <w:rFonts w:ascii="Times New Roman" w:hAnsi="Times New Roman"/>
          <w:sz w:val="28"/>
        </w:rPr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AB6EDF">
        <w:rPr>
          <w:rFonts w:ascii="Times New Roman" w:hAnsi="Times New Roman"/>
          <w:sz w:val="28"/>
        </w:rPr>
        <w:t>позднее</w:t>
      </w:r>
      <w:proofErr w:type="gramEnd"/>
      <w:r w:rsidRPr="00AB6EDF">
        <w:rPr>
          <w:rFonts w:ascii="Times New Roman" w:hAnsi="Times New Roman"/>
          <w:sz w:val="28"/>
        </w:rPr>
        <w:t xml:space="preserve"> чем за две недели до начала проведения промежуточной (экзаменационной) аттестации.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Качество подготовки </w:t>
      </w:r>
      <w:proofErr w:type="gramStart"/>
      <w:r w:rsidRPr="00AB6EDF">
        <w:rPr>
          <w:rFonts w:ascii="Times New Roman" w:hAnsi="Times New Roman"/>
          <w:sz w:val="28"/>
        </w:rPr>
        <w:t>обучающегося</w:t>
      </w:r>
      <w:proofErr w:type="gramEnd"/>
      <w:r w:rsidRPr="00AB6EDF">
        <w:rPr>
          <w:rFonts w:ascii="Times New Roman" w:hAnsi="Times New Roman"/>
          <w:sz w:val="28"/>
        </w:rPr>
        <w:t xml:space="preserve"> оценивается в баллах: 5 (отлично), 4 (хорошо), 3 (удовлетворительно), 2 (неудовлетворительно).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Оценка, полученная на экзамене, заносится в экзаменационную ведомость (в том числе и неудовлетворительная). </w:t>
      </w:r>
    </w:p>
    <w:p w:rsidR="00E12073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По завершении всех экзаменов допускается пересдача экзамена по специальности, по которому </w:t>
      </w:r>
      <w:proofErr w:type="gramStart"/>
      <w:r w:rsidRPr="00AB6EDF">
        <w:rPr>
          <w:rFonts w:ascii="Times New Roman" w:hAnsi="Times New Roman"/>
          <w:sz w:val="28"/>
        </w:rPr>
        <w:t>обучающийся</w:t>
      </w:r>
      <w:proofErr w:type="gramEnd"/>
      <w:r w:rsidRPr="00AB6EDF">
        <w:rPr>
          <w:rFonts w:ascii="Times New Roman" w:hAnsi="Times New Roman"/>
          <w:sz w:val="28"/>
        </w:rPr>
        <w:t xml:space="preserve"> получил неудовлетворительную оценку.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Учащиеся, освоившие в полном объёме образовательную программу, переводятся в следующий класс.</w:t>
      </w:r>
    </w:p>
    <w:p w:rsidR="00E12073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Итоговая атте</w:t>
      </w:r>
      <w:r w:rsidR="001D07BA">
        <w:rPr>
          <w:rFonts w:ascii="Times New Roman" w:hAnsi="Times New Roman"/>
          <w:sz w:val="28"/>
        </w:rPr>
        <w:t xml:space="preserve">стация </w:t>
      </w:r>
      <w:proofErr w:type="gramStart"/>
      <w:r w:rsidR="001D07BA">
        <w:rPr>
          <w:rFonts w:ascii="Times New Roman" w:hAnsi="Times New Roman"/>
          <w:sz w:val="28"/>
        </w:rPr>
        <w:t>обучающихся</w:t>
      </w:r>
      <w:proofErr w:type="gramEnd"/>
      <w:r w:rsidR="001D07BA">
        <w:rPr>
          <w:rFonts w:ascii="Times New Roman" w:hAnsi="Times New Roman"/>
          <w:sz w:val="28"/>
        </w:rPr>
        <w:t xml:space="preserve"> по предмету С</w:t>
      </w:r>
      <w:r w:rsidRPr="00AB6EDF"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циальность (</w:t>
      </w:r>
      <w:r w:rsidR="00231004">
        <w:rPr>
          <w:rFonts w:ascii="Times New Roman" w:hAnsi="Times New Roman"/>
          <w:sz w:val="28"/>
        </w:rPr>
        <w:t>гитара</w:t>
      </w:r>
      <w:r>
        <w:rPr>
          <w:rFonts w:ascii="Times New Roman" w:hAnsi="Times New Roman"/>
          <w:sz w:val="28"/>
        </w:rPr>
        <w:t>) проводится в форме итогового экзамена. На итоговый</w:t>
      </w:r>
      <w:r w:rsidRPr="00AB6EDF">
        <w:rPr>
          <w:rFonts w:ascii="Times New Roman" w:hAnsi="Times New Roman"/>
          <w:sz w:val="28"/>
        </w:rPr>
        <w:t xml:space="preserve"> экзамен выносятся четыре произведения разных </w:t>
      </w:r>
      <w:r>
        <w:rPr>
          <w:rFonts w:ascii="Times New Roman" w:hAnsi="Times New Roman"/>
          <w:sz w:val="28"/>
        </w:rPr>
        <w:t xml:space="preserve">стилей, </w:t>
      </w:r>
      <w:r w:rsidRPr="00AB6EDF">
        <w:rPr>
          <w:rFonts w:ascii="Times New Roman" w:hAnsi="Times New Roman"/>
          <w:sz w:val="28"/>
        </w:rPr>
        <w:t>жанров и форм. Экзаменационные программы</w:t>
      </w:r>
      <w:r w:rsidR="00231004">
        <w:rPr>
          <w:rFonts w:ascii="Times New Roman" w:hAnsi="Times New Roman"/>
          <w:sz w:val="28"/>
        </w:rPr>
        <w:t xml:space="preserve"> </w:t>
      </w:r>
      <w:proofErr w:type="spellStart"/>
      <w:r w:rsidRPr="00AB6EDF">
        <w:rPr>
          <w:rFonts w:ascii="Times New Roman" w:hAnsi="Times New Roman"/>
          <w:sz w:val="28"/>
        </w:rPr>
        <w:t>предпрофессиональной</w:t>
      </w:r>
      <w:proofErr w:type="spellEnd"/>
      <w:r w:rsidRPr="00AB6EDF">
        <w:rPr>
          <w:rFonts w:ascii="Times New Roman" w:hAnsi="Times New Roman"/>
          <w:sz w:val="28"/>
        </w:rPr>
        <w:t xml:space="preserve"> ориентации составляются </w:t>
      </w:r>
      <w:proofErr w:type="gramStart"/>
      <w:r w:rsidRPr="00AB6EDF">
        <w:rPr>
          <w:rFonts w:ascii="Times New Roman" w:hAnsi="Times New Roman"/>
          <w:sz w:val="28"/>
        </w:rPr>
        <w:t>в соответствии с приемными требованиями по специальности для поступающих в средние учебные заведения</w:t>
      </w:r>
      <w:proofErr w:type="gramEnd"/>
      <w:r w:rsidRPr="00AB6EDF">
        <w:rPr>
          <w:rFonts w:ascii="Times New Roman" w:hAnsi="Times New Roman"/>
          <w:sz w:val="28"/>
        </w:rPr>
        <w:t xml:space="preserve"> культуры и</w:t>
      </w:r>
      <w:r>
        <w:rPr>
          <w:rFonts w:ascii="Times New Roman" w:hAnsi="Times New Roman"/>
          <w:sz w:val="28"/>
        </w:rPr>
        <w:t xml:space="preserve"> искусства. По результатам итогового</w:t>
      </w:r>
      <w:r w:rsidRPr="00AB6EDF">
        <w:rPr>
          <w:rFonts w:ascii="Times New Roman" w:hAnsi="Times New Roman"/>
          <w:sz w:val="28"/>
        </w:rPr>
        <w:t xml:space="preserve"> экзамена выставляется оценка: «отлично»,</w:t>
      </w:r>
      <w:r w:rsidR="00231004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«хорошо»</w:t>
      </w:r>
      <w:proofErr w:type="gramStart"/>
      <w:r w:rsidRPr="00AB6EDF">
        <w:rPr>
          <w:rFonts w:ascii="Times New Roman" w:hAnsi="Times New Roman"/>
          <w:sz w:val="28"/>
        </w:rPr>
        <w:t>,«</w:t>
      </w:r>
      <w:proofErr w:type="gramEnd"/>
      <w:r w:rsidRPr="00AB6EDF">
        <w:rPr>
          <w:rFonts w:ascii="Times New Roman" w:hAnsi="Times New Roman"/>
          <w:sz w:val="28"/>
        </w:rPr>
        <w:t>удовлетворительно»,«неудовлетворительно».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аттестация определяет уровень и качество усвоения образовательной программы.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E12073" w:rsidRPr="004851CD" w:rsidRDefault="00E12073" w:rsidP="00CC4C8D">
      <w:pPr>
        <w:pStyle w:val="a3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lastRenderedPageBreak/>
        <w:t>знание профессиональной терминологии, репертуара для народных инструментов, ансамблевого и оркестрового репертуара,</w:t>
      </w:r>
    </w:p>
    <w:p w:rsidR="00E12073" w:rsidRPr="004851CD" w:rsidRDefault="00E12073" w:rsidP="00CC4C8D">
      <w:pPr>
        <w:pStyle w:val="a3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достаточный технический уровень овладения народным инструментом для воссоздания художественного образа и стиля исполняемых произведений разных форм и жанров,</w:t>
      </w:r>
    </w:p>
    <w:p w:rsidR="00E12073" w:rsidRPr="004851CD" w:rsidRDefault="00E12073" w:rsidP="00CC4C8D">
      <w:pPr>
        <w:pStyle w:val="a3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наличие кругозора в области музыкального искусства и культуры.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По завершени</w:t>
      </w:r>
      <w:r w:rsidR="001D07BA">
        <w:rPr>
          <w:rFonts w:ascii="Times New Roman" w:hAnsi="Times New Roman"/>
          <w:sz w:val="28"/>
        </w:rPr>
        <w:t>и изучения предмета С</w:t>
      </w:r>
      <w:r>
        <w:rPr>
          <w:rFonts w:ascii="Times New Roman" w:hAnsi="Times New Roman"/>
          <w:sz w:val="28"/>
        </w:rPr>
        <w:t>пециальность (</w:t>
      </w:r>
      <w:r w:rsidR="00E47E2A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 xml:space="preserve">) </w:t>
      </w:r>
      <w:proofErr w:type="gramStart"/>
      <w:r w:rsidRPr="00AB6EDF">
        <w:rPr>
          <w:rFonts w:ascii="Times New Roman" w:hAnsi="Times New Roman"/>
          <w:sz w:val="28"/>
        </w:rPr>
        <w:t>обучающимся</w:t>
      </w:r>
      <w:proofErr w:type="gramEnd"/>
      <w:r w:rsidRPr="00AB6EDF">
        <w:rPr>
          <w:rFonts w:ascii="Times New Roman" w:hAnsi="Times New Roman"/>
          <w:sz w:val="28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E12073" w:rsidRPr="00BA42E2" w:rsidRDefault="00E12073">
      <w:pPr>
        <w:rPr>
          <w:rFonts w:ascii="Times New Roman" w:hAnsi="Times New Roman"/>
          <w:b/>
          <w:sz w:val="28"/>
        </w:rPr>
      </w:pPr>
    </w:p>
    <w:p w:rsidR="00E12073" w:rsidRPr="007859D2" w:rsidRDefault="00E12073" w:rsidP="0052794B">
      <w:pPr>
        <w:numPr>
          <w:ilvl w:val="0"/>
          <w:numId w:val="8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7859D2">
        <w:rPr>
          <w:rFonts w:ascii="Times New Roman" w:hAnsi="Times New Roman"/>
          <w:b/>
          <w:sz w:val="28"/>
        </w:rPr>
        <w:t>Методические рекомендации преподавателям</w:t>
      </w:r>
    </w:p>
    <w:p w:rsidR="00E12073" w:rsidRPr="007859D2" w:rsidRDefault="00E12073" w:rsidP="00CC4C8D">
      <w:pPr>
        <w:ind w:firstLine="709"/>
        <w:rPr>
          <w:rFonts w:ascii="Times New Roman" w:hAnsi="Times New Roman"/>
          <w:sz w:val="28"/>
        </w:rPr>
      </w:pP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В начале обучения в музыкальной школе</w:t>
      </w:r>
      <w:r>
        <w:rPr>
          <w:rFonts w:ascii="Times New Roman" w:hAnsi="Times New Roman"/>
          <w:sz w:val="28"/>
        </w:rPr>
        <w:t xml:space="preserve"> учащийся должен получить от пе</w:t>
      </w:r>
      <w:r w:rsidRPr="00AB6EDF"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гога ясное представление о </w:t>
      </w:r>
      <w:r w:rsidR="00231004">
        <w:rPr>
          <w:rFonts w:ascii="Times New Roman" w:hAnsi="Times New Roman"/>
          <w:sz w:val="28"/>
        </w:rPr>
        <w:t>гитаре</w:t>
      </w:r>
      <w:r w:rsidRPr="00AB6EDF">
        <w:rPr>
          <w:rFonts w:ascii="Times New Roman" w:hAnsi="Times New Roman"/>
          <w:sz w:val="28"/>
        </w:rPr>
        <w:t xml:space="preserve"> как сольном инструменте. Необходимо познакомить ученика с важнейшими сведениями из истор</w:t>
      </w:r>
      <w:r>
        <w:rPr>
          <w:rFonts w:ascii="Times New Roman" w:hAnsi="Times New Roman"/>
          <w:sz w:val="28"/>
        </w:rPr>
        <w:t xml:space="preserve">ии возникновения и развития </w:t>
      </w:r>
      <w:r w:rsidR="00231004">
        <w:rPr>
          <w:rFonts w:ascii="Times New Roman" w:hAnsi="Times New Roman"/>
          <w:sz w:val="28"/>
        </w:rPr>
        <w:t>гитар</w:t>
      </w:r>
      <w:r>
        <w:rPr>
          <w:rFonts w:ascii="Times New Roman" w:hAnsi="Times New Roman"/>
          <w:sz w:val="28"/>
        </w:rPr>
        <w:t>ы</w:t>
      </w:r>
      <w:r w:rsidRPr="00AB6EDF">
        <w:rPr>
          <w:rFonts w:ascii="Times New Roman" w:hAnsi="Times New Roman"/>
          <w:sz w:val="28"/>
        </w:rPr>
        <w:t>, рассказать ем</w:t>
      </w:r>
      <w:r>
        <w:rPr>
          <w:rFonts w:ascii="Times New Roman" w:hAnsi="Times New Roman"/>
          <w:sz w:val="28"/>
        </w:rPr>
        <w:t>у о лучших исполнителях на инструменте</w:t>
      </w:r>
      <w:r w:rsidRPr="00AB6EDF">
        <w:rPr>
          <w:rFonts w:ascii="Times New Roman" w:hAnsi="Times New Roman"/>
          <w:sz w:val="28"/>
        </w:rPr>
        <w:t>. Педагог должен дать учащемуся точное представл</w:t>
      </w:r>
      <w:r>
        <w:rPr>
          <w:rFonts w:ascii="Times New Roman" w:hAnsi="Times New Roman"/>
          <w:sz w:val="28"/>
        </w:rPr>
        <w:t>ение о назна</w:t>
      </w:r>
      <w:r w:rsidRPr="00AB6EDF">
        <w:rPr>
          <w:rFonts w:ascii="Times New Roman" w:hAnsi="Times New Roman"/>
          <w:sz w:val="28"/>
        </w:rPr>
        <w:t>чении частей инструмента, раскрыть его звуковые и технические возможности.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Основными предпосылками для успешног</w:t>
      </w:r>
      <w:r>
        <w:rPr>
          <w:rFonts w:ascii="Times New Roman" w:hAnsi="Times New Roman"/>
          <w:sz w:val="28"/>
        </w:rPr>
        <w:t>о развития ученика является вос</w:t>
      </w:r>
      <w:r w:rsidRPr="00AB6EDF">
        <w:rPr>
          <w:rFonts w:ascii="Times New Roman" w:hAnsi="Times New Roman"/>
          <w:sz w:val="28"/>
        </w:rPr>
        <w:t>питание у него свободной и естественной посадки, правильной постановки рук, организация и освоение целесообразных игр</w:t>
      </w:r>
      <w:r>
        <w:rPr>
          <w:rFonts w:ascii="Times New Roman" w:hAnsi="Times New Roman"/>
          <w:sz w:val="28"/>
        </w:rPr>
        <w:t>овых движений, обусловленных ху</w:t>
      </w:r>
      <w:r w:rsidRPr="00AB6EDF">
        <w:rPr>
          <w:rFonts w:ascii="Times New Roman" w:hAnsi="Times New Roman"/>
          <w:sz w:val="28"/>
        </w:rPr>
        <w:t>дожественно-техническими задачами. Все это должно быть предметом самого пристального внимания и упорной, настойчивой работы педагога и учащегося.</w:t>
      </w:r>
    </w:p>
    <w:p w:rsidR="00E12073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Преподаватель инструментального класса должен обучать не только искусству исполнения на инструменте, но и формировать художественный вкус детей. В течение всех лет обучения необходимо развивать музыкально-образное мышление, работать над интонацией, динамикой звучания, ритмом.</w:t>
      </w:r>
    </w:p>
    <w:p w:rsidR="00E12073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Составной частью уроков должны быть беседы о музыке и других видах искусств, прослушивание и просмотр аудиозаписей и видеоматериалов с их </w:t>
      </w:r>
      <w:r>
        <w:rPr>
          <w:rFonts w:ascii="Times New Roman" w:hAnsi="Times New Roman"/>
          <w:sz w:val="28"/>
        </w:rPr>
        <w:lastRenderedPageBreak/>
        <w:t>комментариями, анализом, коллективными обсуждениями. Педагог по классу народных инструментов вместе со своим классом должен принимать активное участие в культурно – просветительской жизни школы, района, города, в действенной пропаганде народных инструментов, музыкального искусства.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 xml:space="preserve">От педагога по специальности, который является основным руководителем и воспитателем ученика, требуется профессиональное мастерство, творческая инициатива, умение использовать прогрессивные методы обучения.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Задача педагога – помочь учащемуся донести характер музыкального выражения мыслей и чувств автора произведения. Это и рассказ о творчестве композитора, целостная характеристика произведения, выразительное исполнение и последующий анализ музыкально – образной речи. Очень важным моментом правильных взаимоотношений учителя и ученика является дисциплина: вовремя начатый урок, аккуратное ведение дневника, требовательность, манера поведения в классе,</w:t>
      </w:r>
      <w:r w:rsidR="00231004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внешняя подтянутость. Важна</w:t>
      </w:r>
      <w:r w:rsidR="00231004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выработка комплекса требований к учащемуся по всем предметам, необходимо учитывать и согласовывать кур</w:t>
      </w:r>
      <w:r>
        <w:rPr>
          <w:rFonts w:ascii="Times New Roman" w:hAnsi="Times New Roman"/>
          <w:sz w:val="28"/>
        </w:rPr>
        <w:t>сы смежных музыкальных предметов</w:t>
      </w:r>
      <w:r w:rsidRPr="00AB6EDF">
        <w:rPr>
          <w:rFonts w:ascii="Times New Roman" w:hAnsi="Times New Roman"/>
          <w:sz w:val="28"/>
        </w:rPr>
        <w:t>. Задача педагога – интересоваться успеваемостью учащегося по музыкально-теоретическим предметам и его успехами в общеобразовательной школе, анализировать условия домашней работы, представлять себе ту духовную среду, в которой растет его воспитанник.</w:t>
      </w:r>
    </w:p>
    <w:p w:rsidR="00E12073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Большую роль в развитии учащегося играет репертуар. При составлении индивидуального плана учащегося необходимо учитывать требования программы для соответствующего класса, а также индивидуальные черты ученика: психофизические особенности, музыкальные способности, интеллектуальный уровень, трудолюбие. Репертуар должен включать произведения для расширения знаний, дальнейшего развития владения инструментом, закрепления навыков, полученных ранее. Продуманный и умело подобранный репертуар – мощное средство для воспитания музыкального вкуса и развития исполнительского аппарата учеников. При этом наибольшее внимание необходимо придавать соблюдению дидактических принципов доступности, постепенности и последовательности.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составлении индивидуального плана учащегося преподаватель обязательно предусматривает наличие в нём произведений разных стилей, жанров и форм. </w:t>
      </w:r>
      <w:r w:rsidRPr="00AB6EDF">
        <w:rPr>
          <w:rFonts w:ascii="Times New Roman" w:hAnsi="Times New Roman"/>
          <w:sz w:val="28"/>
        </w:rPr>
        <w:t>Применительно к данному ученику педагог выбирает</w:t>
      </w:r>
      <w:r>
        <w:rPr>
          <w:rFonts w:ascii="Times New Roman" w:hAnsi="Times New Roman"/>
          <w:sz w:val="28"/>
        </w:rPr>
        <w:t xml:space="preserve"> такие </w:t>
      </w:r>
      <w:proofErr w:type="gramStart"/>
      <w:r>
        <w:rPr>
          <w:rFonts w:ascii="Times New Roman" w:hAnsi="Times New Roman"/>
          <w:sz w:val="28"/>
        </w:rPr>
        <w:t>произведения</w:t>
      </w:r>
      <w:proofErr w:type="gramEnd"/>
      <w:r>
        <w:rPr>
          <w:rFonts w:ascii="Times New Roman" w:hAnsi="Times New Roman"/>
          <w:sz w:val="28"/>
        </w:rPr>
        <w:t xml:space="preserve"> которые соответствуют уровню его эмоционального развития и </w:t>
      </w:r>
      <w:r w:rsidRPr="00AB6EDF">
        <w:rPr>
          <w:rFonts w:ascii="Times New Roman" w:hAnsi="Times New Roman"/>
          <w:sz w:val="28"/>
        </w:rPr>
        <w:t>работа над которыми как в музыкальном, так и в техническом отношении связана, прежде всего, с ликвидацией погрешностей в постановке исполнительского аппарата уч</w:t>
      </w:r>
      <w:r>
        <w:rPr>
          <w:rFonts w:ascii="Times New Roman" w:hAnsi="Times New Roman"/>
          <w:sz w:val="28"/>
        </w:rPr>
        <w:t>еника. В план также включаются произведения для самостоятельного изучения (более лёгкие). Часть произведений используется для ознакомления, эскизной работы и чтения с листа. Они должны быть не очень трудными и, что особенно важно, быть понятными и запоминающимися, с удобной фактурой, знакомыми приёмами игры, аппликатурой, штрихами.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В работе учащегося должны постоянно присутствовать произведения, изучаемые в порядке ознакомления для расширения музыкального кругозора, накопления репертуара и развития основного навыка – навыка разбора и чтения нотного текста. Важной</w:t>
      </w:r>
      <w:r w:rsidR="001D07BA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частью работы в классе по специальности является развитие навыков разбора нотного текста и чтения нот с листа в тесной связи с формированием внутренних слуховых представлений. Педагог должен учить осмысленному прочтению нотного текста, фиксировать внимание ученика на его важнейших компонентах: ладе, тона</w:t>
      </w:r>
      <w:r>
        <w:rPr>
          <w:rFonts w:ascii="Times New Roman" w:hAnsi="Times New Roman"/>
          <w:sz w:val="28"/>
        </w:rPr>
        <w:t>льности, размере, ритме, динамике</w:t>
      </w:r>
      <w:r w:rsidRPr="00AB6EDF">
        <w:rPr>
          <w:rFonts w:ascii="Times New Roman" w:hAnsi="Times New Roman"/>
          <w:sz w:val="28"/>
        </w:rPr>
        <w:t>, знаках альтерации, исполнительских ремарках. Зрительное</w:t>
      </w:r>
      <w:r w:rsidR="001D07BA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восприятие и умственный анализ текста постепенно должны</w:t>
      </w:r>
      <w:r w:rsidR="00231004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>сокращаться до минимума. Ученика следует приучать к просматриванию нотного текста на несколько такто</w:t>
      </w:r>
      <w:r>
        <w:rPr>
          <w:rFonts w:ascii="Times New Roman" w:hAnsi="Times New Roman"/>
          <w:sz w:val="28"/>
        </w:rPr>
        <w:t>в вперед. Лучший способ прочно о</w:t>
      </w:r>
      <w:r w:rsidRPr="00AB6EDF">
        <w:rPr>
          <w:rFonts w:ascii="Times New Roman" w:hAnsi="Times New Roman"/>
          <w:sz w:val="28"/>
        </w:rPr>
        <w:t xml:space="preserve">своить навык чтения </w:t>
      </w:r>
      <w:r>
        <w:rPr>
          <w:rFonts w:ascii="Times New Roman" w:hAnsi="Times New Roman"/>
          <w:sz w:val="28"/>
        </w:rPr>
        <w:t xml:space="preserve">нотного текста </w:t>
      </w:r>
      <w:r w:rsidRPr="00AB6EDF">
        <w:rPr>
          <w:rFonts w:ascii="Times New Roman" w:hAnsi="Times New Roman"/>
          <w:sz w:val="28"/>
        </w:rPr>
        <w:t xml:space="preserve">– систематическая практика. </w:t>
      </w:r>
    </w:p>
    <w:p w:rsidR="00E12073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На протяжении всех лет обучения должн</w:t>
      </w:r>
      <w:r>
        <w:rPr>
          <w:rFonts w:ascii="Times New Roman" w:hAnsi="Times New Roman"/>
          <w:sz w:val="28"/>
        </w:rPr>
        <w:t>а проводиться планомерная и сис</w:t>
      </w:r>
      <w:r w:rsidRPr="00AB6EDF">
        <w:rPr>
          <w:rFonts w:ascii="Times New Roman" w:hAnsi="Times New Roman"/>
          <w:sz w:val="28"/>
        </w:rPr>
        <w:t>тематическая работа над важнейшими раздел</w:t>
      </w:r>
      <w:r>
        <w:rPr>
          <w:rFonts w:ascii="Times New Roman" w:hAnsi="Times New Roman"/>
          <w:sz w:val="28"/>
        </w:rPr>
        <w:t>ами музыкально-технического раз</w:t>
      </w:r>
      <w:r w:rsidRPr="00AB6EDF">
        <w:rPr>
          <w:rFonts w:ascii="Times New Roman" w:hAnsi="Times New Roman"/>
          <w:sz w:val="28"/>
        </w:rPr>
        <w:t>вития учащегося. Следует прививать ему созна</w:t>
      </w:r>
      <w:r>
        <w:rPr>
          <w:rFonts w:ascii="Times New Roman" w:hAnsi="Times New Roman"/>
          <w:sz w:val="28"/>
        </w:rPr>
        <w:t>тельное отношение к необходимости о</w:t>
      </w:r>
      <w:r w:rsidRPr="00AB6EDF">
        <w:rPr>
          <w:rFonts w:ascii="Times New Roman" w:hAnsi="Times New Roman"/>
          <w:sz w:val="28"/>
        </w:rPr>
        <w:t>своения тех или иных технических приемо</w:t>
      </w:r>
      <w:r>
        <w:rPr>
          <w:rFonts w:ascii="Times New Roman" w:hAnsi="Times New Roman"/>
          <w:sz w:val="28"/>
        </w:rPr>
        <w:t>в, ясное представление о художе</w:t>
      </w:r>
      <w:r w:rsidRPr="00AB6EDF">
        <w:rPr>
          <w:rFonts w:ascii="Times New Roman" w:hAnsi="Times New Roman"/>
          <w:sz w:val="28"/>
        </w:rPr>
        <w:t>ственной цели, которой они служат.</w:t>
      </w:r>
      <w:r>
        <w:rPr>
          <w:rFonts w:ascii="Times New Roman" w:hAnsi="Times New Roman"/>
          <w:sz w:val="28"/>
        </w:rPr>
        <w:t xml:space="preserve"> Техническое развитие учащегося осуществляется в большей степени с помощью изучения гамм, арпеджио, упражнений, специальной работы над освоением приёмов игры на </w:t>
      </w:r>
      <w:r w:rsidR="00231004">
        <w:rPr>
          <w:rFonts w:ascii="Times New Roman" w:hAnsi="Times New Roman"/>
          <w:sz w:val="28"/>
        </w:rPr>
        <w:t>гита</w:t>
      </w:r>
      <w:r>
        <w:rPr>
          <w:rFonts w:ascii="Times New Roman" w:hAnsi="Times New Roman"/>
          <w:sz w:val="28"/>
        </w:rPr>
        <w:t xml:space="preserve">ре. </w:t>
      </w:r>
      <w:r>
        <w:rPr>
          <w:rFonts w:ascii="Times New Roman" w:hAnsi="Times New Roman"/>
          <w:sz w:val="28"/>
        </w:rPr>
        <w:lastRenderedPageBreak/>
        <w:t xml:space="preserve">Инструктивный материал также планируется, и за годы обучения в школе ученик должен освоить все виды техники и приёмы игры на </w:t>
      </w:r>
      <w:r w:rsidR="00231004">
        <w:rPr>
          <w:rFonts w:ascii="Times New Roman" w:hAnsi="Times New Roman"/>
          <w:sz w:val="28"/>
        </w:rPr>
        <w:t>гитар</w:t>
      </w:r>
      <w:r>
        <w:rPr>
          <w:rFonts w:ascii="Times New Roman" w:hAnsi="Times New Roman"/>
          <w:sz w:val="28"/>
        </w:rPr>
        <w:t>е.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должен готовиться к уроку по специальности. Он продумывает соотношение этапных вопросов каждого урока с общим планом воспитания учащегося, готовиться для показа на инструменте, занимается редактированием текста изучаемых произведений, подбирает необходимую информацию к беседе о композиторе и его эпохе, содержании и образности изучаемых произведений и т.д.</w:t>
      </w:r>
    </w:p>
    <w:p w:rsidR="00E12073" w:rsidRPr="00A9406C" w:rsidRDefault="00E12073" w:rsidP="00CC4C8D">
      <w:pPr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Рекомендации по организации самостоятельной работы учащихся</w:t>
      </w:r>
    </w:p>
    <w:p w:rsidR="00E12073" w:rsidRPr="007859D2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Самостоятельная работа учащегося является главнейшим компонентом и</w:t>
      </w:r>
      <w:r>
        <w:rPr>
          <w:rFonts w:ascii="Times New Roman" w:hAnsi="Times New Roman"/>
          <w:sz w:val="28"/>
        </w:rPr>
        <w:t xml:space="preserve">зучения предмета </w:t>
      </w:r>
      <w:r w:rsidR="001D07B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пециальность (</w:t>
      </w:r>
      <w:r w:rsidR="00231004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и осуществляется на протяжении всего периода изучения курса. Повседневная, кропотливая домашняя</w:t>
      </w:r>
      <w:r w:rsidR="00231004">
        <w:rPr>
          <w:rFonts w:ascii="Times New Roman" w:hAnsi="Times New Roman"/>
          <w:sz w:val="28"/>
        </w:rPr>
        <w:t xml:space="preserve"> </w:t>
      </w:r>
      <w:r w:rsidRPr="00AB6EDF">
        <w:rPr>
          <w:rFonts w:ascii="Times New Roman" w:hAnsi="Times New Roman"/>
          <w:sz w:val="28"/>
        </w:rPr>
        <w:t xml:space="preserve">работа учащегося во многом обеспечивает его профессиональный рост. Педагог должен научить </w:t>
      </w:r>
      <w:proofErr w:type="gramStart"/>
      <w:r w:rsidRPr="00AB6EDF">
        <w:rPr>
          <w:rFonts w:ascii="Times New Roman" w:hAnsi="Times New Roman"/>
          <w:sz w:val="28"/>
        </w:rPr>
        <w:t>рационально</w:t>
      </w:r>
      <w:proofErr w:type="gramEnd"/>
      <w:r w:rsidRPr="00AB6EDF">
        <w:rPr>
          <w:rFonts w:ascii="Times New Roman" w:hAnsi="Times New Roman"/>
          <w:sz w:val="28"/>
        </w:rPr>
        <w:t xml:space="preserve"> использовать время самоподготовки, для чего важен режим, расписание домашних занятий. </w:t>
      </w:r>
      <w:r>
        <w:rPr>
          <w:rFonts w:ascii="Times New Roman" w:hAnsi="Times New Roman"/>
          <w:sz w:val="28"/>
        </w:rPr>
        <w:t xml:space="preserve">Рациональность и дисциплина самостоятельной работы могут быть выработаны только тогда, когда учащийся понимает цель задания, знает, что он должен делать, сколько времени на это потребуется, а также как необходимо заниматься, чтобы преодолеть трудности. Результаты своей работы учащихся должен осознавать и уметь оценивать. Для реализации этого требования необходимо, чтобы домашнее задание соответствовало уровню развития ученика на данном этапе. </w:t>
      </w:r>
      <w:r w:rsidRPr="00AB6EDF">
        <w:rPr>
          <w:rFonts w:ascii="Times New Roman" w:hAnsi="Times New Roman"/>
          <w:sz w:val="28"/>
        </w:rPr>
        <w:t>Регулярные домашние занятия должны дополнять совместную работу с преподавателем в классе.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</w:p>
    <w:p w:rsidR="00E12073" w:rsidRPr="00291D25" w:rsidRDefault="00E12073" w:rsidP="0052794B">
      <w:pPr>
        <w:numPr>
          <w:ilvl w:val="0"/>
          <w:numId w:val="8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7859D2">
        <w:rPr>
          <w:rFonts w:ascii="Times New Roman" w:hAnsi="Times New Roman"/>
          <w:b/>
          <w:sz w:val="28"/>
        </w:rPr>
        <w:t>Учебно-методическое и информацион</w:t>
      </w:r>
      <w:r>
        <w:rPr>
          <w:rFonts w:ascii="Times New Roman" w:hAnsi="Times New Roman"/>
          <w:b/>
          <w:sz w:val="28"/>
        </w:rPr>
        <w:t>ное обеспечение учебного предмета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Из</w:t>
      </w:r>
      <w:r w:rsidR="001D07BA">
        <w:rPr>
          <w:rFonts w:ascii="Times New Roman" w:hAnsi="Times New Roman"/>
          <w:sz w:val="28"/>
        </w:rPr>
        <w:t>учение предмета С</w:t>
      </w:r>
      <w:r>
        <w:rPr>
          <w:rFonts w:ascii="Times New Roman" w:hAnsi="Times New Roman"/>
          <w:sz w:val="28"/>
        </w:rPr>
        <w:t>пециальность (</w:t>
      </w:r>
      <w:r w:rsidR="00231004">
        <w:rPr>
          <w:rFonts w:ascii="Times New Roman" w:hAnsi="Times New Roman"/>
          <w:sz w:val="28"/>
        </w:rPr>
        <w:t>гитара</w:t>
      </w:r>
      <w:r w:rsidRPr="00AB6EDF">
        <w:rPr>
          <w:rFonts w:ascii="Times New Roman" w:hAnsi="Times New Roman"/>
          <w:sz w:val="28"/>
        </w:rPr>
        <w:t>) обеспечивается наличием следующей учебно-методической документации:</w:t>
      </w:r>
    </w:p>
    <w:p w:rsidR="00E12073" w:rsidRPr="004851CD" w:rsidRDefault="00E12073" w:rsidP="00CC4C8D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учебная программа,</w:t>
      </w:r>
    </w:p>
    <w:p w:rsidR="00E12073" w:rsidRPr="004851CD" w:rsidRDefault="00E12073" w:rsidP="00CC4C8D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индивидуальный план учащегося,</w:t>
      </w:r>
    </w:p>
    <w:p w:rsidR="00E12073" w:rsidRPr="004851CD" w:rsidRDefault="00E12073" w:rsidP="00CC4C8D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журнал учебных занятий,</w:t>
      </w:r>
    </w:p>
    <w:p w:rsidR="00E12073" w:rsidRPr="004851CD" w:rsidRDefault="00E12073" w:rsidP="00CC4C8D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дневник учащегося,</w:t>
      </w:r>
    </w:p>
    <w:p w:rsidR="00E12073" w:rsidRPr="004851CD" w:rsidRDefault="00E12073" w:rsidP="00CC4C8D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lastRenderedPageBreak/>
        <w:t>нотные тетради учащегося,</w:t>
      </w:r>
    </w:p>
    <w:p w:rsidR="00E12073" w:rsidRPr="004851CD" w:rsidRDefault="00E12073" w:rsidP="00CC4C8D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учебники и нотные сборники, методические рекомендации, аудио и видеозаписи.</w:t>
      </w:r>
    </w:p>
    <w:p w:rsidR="00E12073" w:rsidRDefault="00E12073" w:rsidP="00C47F89">
      <w:pPr>
        <w:ind w:firstLine="709"/>
        <w:rPr>
          <w:rFonts w:ascii="Times New Roman" w:hAnsi="Times New Roman"/>
          <w:b/>
          <w:sz w:val="28"/>
        </w:rPr>
      </w:pPr>
      <w:r w:rsidRPr="00AB6EDF">
        <w:rPr>
          <w:rFonts w:ascii="Times New Roman" w:hAnsi="Times New Roman"/>
          <w:sz w:val="28"/>
        </w:rPr>
        <w:t>Реализация программы обеспечивается информационным сопровождением: доступом каждого обу</w:t>
      </w:r>
      <w:r>
        <w:rPr>
          <w:rFonts w:ascii="Times New Roman" w:hAnsi="Times New Roman"/>
          <w:sz w:val="28"/>
        </w:rPr>
        <w:t>чающего к библиотечным фондам.</w:t>
      </w:r>
    </w:p>
    <w:p w:rsidR="00E12073" w:rsidRPr="00C47F89" w:rsidRDefault="00E12073" w:rsidP="00C47F89">
      <w:pPr>
        <w:ind w:firstLine="709"/>
        <w:rPr>
          <w:rFonts w:ascii="Times New Roman" w:hAnsi="Times New Roman"/>
          <w:sz w:val="28"/>
        </w:rPr>
      </w:pPr>
    </w:p>
    <w:p w:rsidR="00E12073" w:rsidRPr="007859D2" w:rsidRDefault="00E12073" w:rsidP="0052794B">
      <w:pPr>
        <w:numPr>
          <w:ilvl w:val="0"/>
          <w:numId w:val="8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7859D2">
        <w:rPr>
          <w:rFonts w:ascii="Times New Roman" w:hAnsi="Times New Roman"/>
          <w:b/>
          <w:sz w:val="28"/>
        </w:rPr>
        <w:t>Материально – техническое обеспеч</w:t>
      </w:r>
      <w:r>
        <w:rPr>
          <w:rFonts w:ascii="Times New Roman" w:hAnsi="Times New Roman"/>
          <w:b/>
          <w:sz w:val="28"/>
        </w:rPr>
        <w:t>ение учебного предмета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</w:t>
      </w:r>
      <w:r>
        <w:rPr>
          <w:rFonts w:ascii="Times New Roman" w:hAnsi="Times New Roman"/>
          <w:sz w:val="28"/>
        </w:rPr>
        <w:t>ех видов занятий, предметной</w:t>
      </w:r>
      <w:r w:rsidRPr="00AB6EDF">
        <w:rPr>
          <w:rFonts w:ascii="Times New Roman" w:hAnsi="Times New Roman"/>
          <w:sz w:val="28"/>
        </w:rPr>
        <w:t xml:space="preserve"> подготовки, предусмотренных учебным планом и рабочей программой. </w:t>
      </w:r>
    </w:p>
    <w:p w:rsidR="00E12073" w:rsidRPr="00AB6EDF" w:rsidRDefault="00E12073" w:rsidP="00CC4C8D">
      <w:pPr>
        <w:ind w:firstLine="709"/>
        <w:rPr>
          <w:rFonts w:ascii="Times New Roman" w:hAnsi="Times New Roman"/>
          <w:sz w:val="28"/>
        </w:rPr>
      </w:pPr>
      <w:r w:rsidRPr="00AB6EDF">
        <w:rPr>
          <w:rFonts w:ascii="Times New Roman" w:hAnsi="Times New Roman"/>
          <w:sz w:val="28"/>
        </w:rPr>
        <w:t>Материально-техническое</w:t>
      </w:r>
      <w:r>
        <w:rPr>
          <w:rFonts w:ascii="Times New Roman" w:hAnsi="Times New Roman"/>
          <w:sz w:val="28"/>
        </w:rPr>
        <w:t xml:space="preserve"> обеспечение освоения предмета</w:t>
      </w:r>
      <w:r w:rsidRPr="00AB6EDF">
        <w:rPr>
          <w:rFonts w:ascii="Times New Roman" w:hAnsi="Times New Roman"/>
          <w:sz w:val="28"/>
        </w:rPr>
        <w:t xml:space="preserve"> включает:</w:t>
      </w:r>
    </w:p>
    <w:p w:rsidR="00E12073" w:rsidRPr="004851CD" w:rsidRDefault="00E12073" w:rsidP="00CC4C8D">
      <w:pPr>
        <w:pStyle w:val="a3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учебный класс для занятий;</w:t>
      </w:r>
    </w:p>
    <w:p w:rsidR="00E12073" w:rsidRPr="004851CD" w:rsidRDefault="00E12073" w:rsidP="00CC4C8D">
      <w:pPr>
        <w:pStyle w:val="a3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>учебное оборудование в необходимом количестве – учебный стол, стул,</w:t>
      </w:r>
      <w:r>
        <w:rPr>
          <w:rFonts w:ascii="Times New Roman" w:hAnsi="Times New Roman"/>
          <w:sz w:val="28"/>
        </w:rPr>
        <w:t xml:space="preserve"> музыкальный инструмент, пюпитр, подставку, настенное зеркало;</w:t>
      </w:r>
    </w:p>
    <w:p w:rsidR="00E12073" w:rsidRPr="004851CD" w:rsidRDefault="00E12073" w:rsidP="00CC4C8D">
      <w:pPr>
        <w:pStyle w:val="a3"/>
        <w:numPr>
          <w:ilvl w:val="0"/>
          <w:numId w:val="6"/>
        </w:numPr>
        <w:ind w:left="0" w:firstLine="709"/>
        <w:contextualSpacing w:val="0"/>
        <w:rPr>
          <w:rFonts w:ascii="Times New Roman" w:hAnsi="Times New Roman"/>
          <w:sz w:val="28"/>
        </w:rPr>
      </w:pPr>
      <w:r w:rsidRPr="004851CD">
        <w:rPr>
          <w:rFonts w:ascii="Times New Roman" w:hAnsi="Times New Roman"/>
          <w:sz w:val="28"/>
        </w:rPr>
        <w:t xml:space="preserve">библиотечный фонд с основной и дополнительной </w:t>
      </w:r>
      <w:proofErr w:type="spellStart"/>
      <w:r w:rsidRPr="004851CD">
        <w:rPr>
          <w:rFonts w:ascii="Times New Roman" w:hAnsi="Times New Roman"/>
          <w:sz w:val="28"/>
        </w:rPr>
        <w:t>учебно</w:t>
      </w:r>
      <w:proofErr w:type="spellEnd"/>
      <w:r w:rsidRPr="004851CD">
        <w:rPr>
          <w:rFonts w:ascii="Times New Roman" w:hAnsi="Times New Roman"/>
          <w:sz w:val="28"/>
        </w:rPr>
        <w:t xml:space="preserve"> – методической и нотной литературой.</w:t>
      </w:r>
    </w:p>
    <w:p w:rsidR="00E12073" w:rsidRDefault="00E12073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231004" w:rsidRDefault="00231004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231004" w:rsidRDefault="00231004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231004" w:rsidRDefault="00231004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231004" w:rsidRDefault="00231004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31AB0" w:rsidRDefault="00331AB0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35783C" w:rsidRDefault="0035783C" w:rsidP="0035783C">
      <w:pPr>
        <w:pStyle w:val="a8"/>
        <w:tabs>
          <w:tab w:val="left" w:pos="9000"/>
        </w:tabs>
        <w:ind w:left="75"/>
        <w:jc w:val="center"/>
      </w:pPr>
      <w:r w:rsidRPr="00E13EC3">
        <w:lastRenderedPageBreak/>
        <w:t>Примерный репертуарный список для учащихся сроком обучения 5 (6) лет.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center"/>
        <w:rPr>
          <w:b/>
        </w:rPr>
      </w:pPr>
    </w:p>
    <w:p w:rsidR="0035783C" w:rsidRPr="00E13EC3" w:rsidRDefault="0035783C" w:rsidP="0035783C">
      <w:pPr>
        <w:pStyle w:val="a8"/>
        <w:tabs>
          <w:tab w:val="left" w:pos="9000"/>
        </w:tabs>
        <w:ind w:left="75"/>
        <w:jc w:val="center"/>
      </w:pPr>
      <w:r w:rsidRPr="00E13EC3">
        <w:rPr>
          <w:b/>
        </w:rPr>
        <w:t>1 класс</w:t>
      </w:r>
    </w:p>
    <w:p w:rsidR="0035783C" w:rsidRPr="00D23714" w:rsidRDefault="0035783C" w:rsidP="0035783C">
      <w:pPr>
        <w:pStyle w:val="a8"/>
        <w:tabs>
          <w:tab w:val="left" w:pos="9000"/>
        </w:tabs>
        <w:ind w:left="75"/>
        <w:rPr>
          <w:u w:val="single"/>
        </w:rPr>
      </w:pP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В.Козлов- Полька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В.Козлов- Маленькая арфистка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В.Калинин- Вальс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А. Иванов-Крамской – Прелюдия ми минор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В.Козло</w:t>
      </w:r>
      <w:proofErr w:type="gramStart"/>
      <w:r>
        <w:t>в-</w:t>
      </w:r>
      <w:proofErr w:type="gramEnd"/>
      <w:r>
        <w:t xml:space="preserve"> Грустный напев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Надток</w:t>
      </w:r>
      <w:proofErr w:type="gramStart"/>
      <w:r>
        <w:t>а</w:t>
      </w:r>
      <w:proofErr w:type="spellEnd"/>
      <w:r>
        <w:t>-</w:t>
      </w:r>
      <w:proofErr w:type="gramEnd"/>
      <w:r>
        <w:t xml:space="preserve"> Дождик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Ш.Ра</w:t>
      </w:r>
      <w:proofErr w:type="gramStart"/>
      <w:r>
        <w:t>к-</w:t>
      </w:r>
      <w:proofErr w:type="gramEnd"/>
      <w:r>
        <w:t xml:space="preserve"> Ласковая песенка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Ш.Ра</w:t>
      </w:r>
      <w:proofErr w:type="gramStart"/>
      <w:r>
        <w:t>к-</w:t>
      </w:r>
      <w:proofErr w:type="gramEnd"/>
      <w:r>
        <w:t xml:space="preserve"> Старинная песня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А.Виницки</w:t>
      </w:r>
      <w:proofErr w:type="gramStart"/>
      <w:r>
        <w:t>й</w:t>
      </w:r>
      <w:proofErr w:type="spellEnd"/>
      <w:r>
        <w:t>-</w:t>
      </w:r>
      <w:proofErr w:type="gramEnd"/>
      <w:r>
        <w:t xml:space="preserve"> Блюз Е</w:t>
      </w:r>
      <w:r>
        <w:rPr>
          <w:lang w:val="en-US"/>
        </w:rPr>
        <w:t>m</w:t>
      </w:r>
      <w:r>
        <w:t xml:space="preserve"> №1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Г.Хартог-Глупышка</w:t>
      </w:r>
      <w:proofErr w:type="spellEnd"/>
      <w:r>
        <w:t xml:space="preserve"> попугай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М. </w:t>
      </w:r>
      <w:proofErr w:type="spellStart"/>
      <w:r>
        <w:t>Каркасси</w:t>
      </w:r>
      <w:proofErr w:type="spellEnd"/>
      <w:r>
        <w:t xml:space="preserve"> - Аллегретто</w:t>
      </w:r>
    </w:p>
    <w:p w:rsidR="0035783C" w:rsidRPr="00235D13" w:rsidRDefault="0035783C" w:rsidP="0035783C">
      <w:pPr>
        <w:pStyle w:val="a8"/>
        <w:tabs>
          <w:tab w:val="left" w:pos="9000"/>
        </w:tabs>
        <w:ind w:left="75"/>
        <w:jc w:val="center"/>
        <w:rPr>
          <w:b/>
        </w:rPr>
      </w:pPr>
      <w:r>
        <w:rPr>
          <w:b/>
        </w:rPr>
        <w:t>2 класс</w:t>
      </w:r>
    </w:p>
    <w:p w:rsidR="0035783C" w:rsidRDefault="0035783C" w:rsidP="0035783C">
      <w:pPr>
        <w:rPr>
          <w:sz w:val="28"/>
        </w:rPr>
      </w:pP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Д. </w:t>
      </w:r>
      <w:proofErr w:type="spellStart"/>
      <w:r>
        <w:t>Биттинг</w:t>
      </w:r>
      <w:proofErr w:type="spellEnd"/>
      <w:r>
        <w:t xml:space="preserve"> - Кукушка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Доменикони-Погода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А.Виницки</w:t>
      </w:r>
      <w:proofErr w:type="gramStart"/>
      <w:r>
        <w:t>й</w:t>
      </w:r>
      <w:proofErr w:type="spellEnd"/>
      <w:r>
        <w:t>-</w:t>
      </w:r>
      <w:proofErr w:type="gramEnd"/>
      <w:r>
        <w:t xml:space="preserve"> Блюз 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А. </w:t>
      </w:r>
      <w:proofErr w:type="spellStart"/>
      <w:r>
        <w:t>Затынченко</w:t>
      </w:r>
      <w:proofErr w:type="spellEnd"/>
      <w:r>
        <w:t xml:space="preserve"> – Тик-так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В.Козлов </w:t>
      </w:r>
      <w:proofErr w:type="gramStart"/>
      <w:r>
        <w:t>-Д</w:t>
      </w:r>
      <w:proofErr w:type="gramEnd"/>
      <w:r>
        <w:t>едушкин рок-н-ролл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К.Шиндлер-Вальс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И.Линнема</w:t>
      </w:r>
      <w:proofErr w:type="gramStart"/>
      <w:r>
        <w:t>н</w:t>
      </w:r>
      <w:proofErr w:type="spellEnd"/>
      <w:r>
        <w:t>-</w:t>
      </w:r>
      <w:proofErr w:type="gramEnd"/>
      <w:r>
        <w:t xml:space="preserve"> Ночь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К.Шиндле</w:t>
      </w:r>
      <w:proofErr w:type="gramStart"/>
      <w:r>
        <w:t>р</w:t>
      </w:r>
      <w:proofErr w:type="spellEnd"/>
      <w:r>
        <w:t>-</w:t>
      </w:r>
      <w:proofErr w:type="gramEnd"/>
      <w:r>
        <w:t xml:space="preserve"> Маленькая желтая птица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Х.Паркенинг-Пьеса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Р.н.п. Обр. В.Калинина – Вдоль да по речке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О. Сазонова - Дразнилка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center"/>
        <w:rPr>
          <w:b/>
        </w:rPr>
      </w:pPr>
    </w:p>
    <w:p w:rsidR="0035783C" w:rsidRPr="00235D13" w:rsidRDefault="0035783C" w:rsidP="0035783C">
      <w:pPr>
        <w:pStyle w:val="a8"/>
        <w:tabs>
          <w:tab w:val="left" w:pos="9000"/>
        </w:tabs>
        <w:ind w:left="75"/>
        <w:jc w:val="center"/>
        <w:rPr>
          <w:b/>
        </w:rPr>
      </w:pPr>
      <w:r>
        <w:rPr>
          <w:b/>
        </w:rPr>
        <w:t>3 класс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Ш.Рак- Романс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В.Минесетт</w:t>
      </w:r>
      <w:proofErr w:type="gramStart"/>
      <w:r>
        <w:t>и</w:t>
      </w:r>
      <w:proofErr w:type="spellEnd"/>
      <w:r>
        <w:t>-</w:t>
      </w:r>
      <w:proofErr w:type="gramEnd"/>
      <w:r>
        <w:t xml:space="preserve"> Вечер в Венеции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Джулиан</w:t>
      </w:r>
      <w:proofErr w:type="gramStart"/>
      <w:r>
        <w:t>и</w:t>
      </w:r>
      <w:proofErr w:type="spellEnd"/>
      <w:r>
        <w:t>-</w:t>
      </w:r>
      <w:proofErr w:type="gramEnd"/>
      <w:r>
        <w:t xml:space="preserve"> Мотылек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В.Галиле</w:t>
      </w:r>
      <w:proofErr w:type="gramStart"/>
      <w:r>
        <w:t>й-</w:t>
      </w:r>
      <w:proofErr w:type="gramEnd"/>
      <w:r>
        <w:t xml:space="preserve"> </w:t>
      </w:r>
      <w:proofErr w:type="spellStart"/>
      <w:r>
        <w:t>Гальярда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О. </w:t>
      </w:r>
      <w:proofErr w:type="spellStart"/>
      <w:r>
        <w:t>Зубченко</w:t>
      </w:r>
      <w:proofErr w:type="spellEnd"/>
      <w:r>
        <w:t xml:space="preserve"> – Полька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Е.Поплянов</w:t>
      </w:r>
      <w:proofErr w:type="gramStart"/>
      <w:r>
        <w:t>а</w:t>
      </w:r>
      <w:proofErr w:type="spellEnd"/>
      <w:r>
        <w:t>-</w:t>
      </w:r>
      <w:proofErr w:type="gramEnd"/>
      <w:r>
        <w:t xml:space="preserve"> Песенка старого  дилижанса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Калинин-Элегия осеннего листка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Л.Милан- Фантазия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А.Виницки</w:t>
      </w:r>
      <w:proofErr w:type="gramStart"/>
      <w:r>
        <w:t>й</w:t>
      </w:r>
      <w:proofErr w:type="spellEnd"/>
      <w:r>
        <w:t>-</w:t>
      </w:r>
      <w:proofErr w:type="gramEnd"/>
      <w:r>
        <w:t xml:space="preserve"> Прелюдия №3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А.Мударр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Гальярда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Обр. В. Калинина – Ах вы, сени мои, сени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center"/>
      </w:pPr>
    </w:p>
    <w:p w:rsidR="0035783C" w:rsidRPr="00235D13" w:rsidRDefault="0035783C" w:rsidP="0035783C">
      <w:pPr>
        <w:pStyle w:val="a8"/>
        <w:tabs>
          <w:tab w:val="left" w:pos="9000"/>
        </w:tabs>
        <w:ind w:left="75"/>
        <w:jc w:val="center"/>
        <w:rPr>
          <w:b/>
        </w:rPr>
      </w:pPr>
      <w:r>
        <w:rPr>
          <w:b/>
        </w:rPr>
        <w:t>4 класс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А.Виницкий-Любопытный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lastRenderedPageBreak/>
        <w:t xml:space="preserve">Р.н.п. Обр. </w:t>
      </w:r>
      <w:proofErr w:type="spellStart"/>
      <w:r>
        <w:t>В.Дителя</w:t>
      </w:r>
      <w:proofErr w:type="spellEnd"/>
      <w:r>
        <w:t xml:space="preserve"> – Вот мчится тройка почтовая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В.Козлов- Баллада о Елене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Х.Квинтон_Лягушонок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О. </w:t>
      </w:r>
      <w:proofErr w:type="spellStart"/>
      <w:r>
        <w:t>Зубченко</w:t>
      </w:r>
      <w:proofErr w:type="spellEnd"/>
      <w:r>
        <w:t xml:space="preserve"> – Прелюд-мимолетность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В.Галилей-Канцона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Р. де </w:t>
      </w:r>
      <w:proofErr w:type="spellStart"/>
      <w:r>
        <w:t>Визе-Паскалия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А.Лауро-Венесуэльский</w:t>
      </w:r>
      <w:proofErr w:type="spellEnd"/>
      <w:r>
        <w:t xml:space="preserve"> вальс №2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 xml:space="preserve">Ю. </w:t>
      </w:r>
      <w:proofErr w:type="spellStart"/>
      <w:r>
        <w:t>Хохвебер</w:t>
      </w:r>
      <w:proofErr w:type="spellEnd"/>
      <w:r>
        <w:t xml:space="preserve"> - Танец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М.Линнема</w:t>
      </w:r>
      <w:proofErr w:type="gramStart"/>
      <w:r>
        <w:t>н</w:t>
      </w:r>
      <w:proofErr w:type="spellEnd"/>
      <w:r>
        <w:t>-</w:t>
      </w:r>
      <w:proofErr w:type="gramEnd"/>
      <w:r>
        <w:t xml:space="preserve"> Ночной шепот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Негрино-Ричеркар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В.</w:t>
      </w:r>
      <w:proofErr w:type="gramStart"/>
      <w:r>
        <w:t>Козлов-Бурлеска</w:t>
      </w:r>
      <w:proofErr w:type="spellEnd"/>
      <w:proofErr w:type="gramEnd"/>
    </w:p>
    <w:p w:rsidR="0035783C" w:rsidRPr="00235D13" w:rsidRDefault="0035783C" w:rsidP="0035783C">
      <w:pPr>
        <w:pStyle w:val="a8"/>
        <w:tabs>
          <w:tab w:val="left" w:pos="9000"/>
        </w:tabs>
        <w:ind w:left="75"/>
        <w:jc w:val="center"/>
        <w:rPr>
          <w:b/>
        </w:rPr>
      </w:pPr>
      <w:r>
        <w:rPr>
          <w:b/>
        </w:rPr>
        <w:t>5 класс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center"/>
      </w:pPr>
    </w:p>
    <w:p w:rsidR="0035783C" w:rsidRPr="007A5650" w:rsidRDefault="0035783C" w:rsidP="0035783C">
      <w:pPr>
        <w:pStyle w:val="a8"/>
        <w:tabs>
          <w:tab w:val="left" w:pos="9000"/>
        </w:tabs>
        <w:ind w:left="75"/>
        <w:jc w:val="both"/>
      </w:pP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А.Виницкий</w:t>
      </w:r>
      <w:proofErr w:type="spellEnd"/>
      <w:r>
        <w:t xml:space="preserve"> – Что-то случилось  в волшебном  лесу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Х.Морель-Романс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Д.Чимароза</w:t>
      </w:r>
      <w:proofErr w:type="spellEnd"/>
      <w:r>
        <w:t xml:space="preserve"> - Соната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Х.Кардоссо-Милонга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Н.Кошкин-Галоп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Н.Паганини - Менуэт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Л.Брауэр-День в ноябре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Р. Визе – Сюита ре минор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А.Виницкий-Самба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</w:pPr>
      <w:r>
        <w:t>Ш.Рак-Токката</w:t>
      </w:r>
    </w:p>
    <w:p w:rsidR="0035783C" w:rsidRDefault="0035783C" w:rsidP="0035783C">
      <w:pPr>
        <w:pStyle w:val="a8"/>
        <w:tabs>
          <w:tab w:val="left" w:pos="9000"/>
        </w:tabs>
        <w:ind w:left="75"/>
      </w:pPr>
      <w:proofErr w:type="spellStart"/>
      <w:r>
        <w:t>Доуленд-Фантазия</w:t>
      </w:r>
      <w:proofErr w:type="spellEnd"/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/>
          <w:bCs/>
        </w:rPr>
      </w:pPr>
    </w:p>
    <w:p w:rsidR="0035783C" w:rsidRPr="00E13EC3" w:rsidRDefault="0035783C" w:rsidP="0035783C">
      <w:pPr>
        <w:pStyle w:val="a8"/>
        <w:tabs>
          <w:tab w:val="left" w:pos="9000"/>
        </w:tabs>
        <w:ind w:left="75"/>
        <w:jc w:val="center"/>
        <w:rPr>
          <w:b/>
          <w:bCs/>
        </w:rPr>
      </w:pPr>
      <w:r w:rsidRPr="00E13EC3">
        <w:rPr>
          <w:b/>
          <w:bCs/>
        </w:rPr>
        <w:t>6 класс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 xml:space="preserve">М. </w:t>
      </w:r>
      <w:proofErr w:type="spellStart"/>
      <w:r>
        <w:rPr>
          <w:bCs/>
        </w:rPr>
        <w:t>Джулиани</w:t>
      </w:r>
      <w:proofErr w:type="spellEnd"/>
      <w:r>
        <w:rPr>
          <w:bCs/>
        </w:rPr>
        <w:t xml:space="preserve"> – Этюд ре мажор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Чимароза</w:t>
      </w:r>
      <w:proofErr w:type="spellEnd"/>
      <w:r>
        <w:rPr>
          <w:bCs/>
        </w:rPr>
        <w:t xml:space="preserve"> – Соната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 xml:space="preserve">Дж. </w:t>
      </w:r>
      <w:proofErr w:type="spellStart"/>
      <w:r>
        <w:rPr>
          <w:bCs/>
        </w:rPr>
        <w:t>Фрескобальди</w:t>
      </w:r>
      <w:proofErr w:type="spellEnd"/>
      <w:r>
        <w:rPr>
          <w:bCs/>
        </w:rPr>
        <w:t xml:space="preserve"> – Ария с вариациями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>А. Иванов-Крамской – Вариации на тему р.н.п. «Ах ты, сад»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proofErr w:type="spellStart"/>
      <w:r>
        <w:rPr>
          <w:bCs/>
        </w:rPr>
        <w:t>Э.Вилла-Лобос</w:t>
      </w:r>
      <w:proofErr w:type="spellEnd"/>
      <w:r>
        <w:rPr>
          <w:bCs/>
        </w:rPr>
        <w:t xml:space="preserve"> – Прелюдия №3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 xml:space="preserve">Ф. </w:t>
      </w:r>
      <w:proofErr w:type="spellStart"/>
      <w:r>
        <w:rPr>
          <w:bCs/>
        </w:rPr>
        <w:t>Таррега</w:t>
      </w:r>
      <w:proofErr w:type="spellEnd"/>
      <w:r>
        <w:rPr>
          <w:bCs/>
        </w:rPr>
        <w:t xml:space="preserve"> – Арабское каприччио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>А. Иванов-Крамской – Вариации на тему романса А.Варламова «На заре ты ее не буди»</w:t>
      </w:r>
    </w:p>
    <w:p w:rsidR="0035783C" w:rsidRDefault="0035783C" w:rsidP="0035783C">
      <w:pPr>
        <w:pStyle w:val="a8"/>
        <w:tabs>
          <w:tab w:val="left" w:pos="9000"/>
        </w:tabs>
        <w:ind w:left="75"/>
        <w:jc w:val="both"/>
        <w:rPr>
          <w:bCs/>
        </w:rPr>
      </w:pPr>
      <w:r>
        <w:rPr>
          <w:bCs/>
        </w:rPr>
        <w:t>И.С. Бах – Прелюдия ре минор</w:t>
      </w:r>
    </w:p>
    <w:p w:rsidR="0035783C" w:rsidRDefault="0035783C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036F7A" w:rsidRDefault="00036F7A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036F7A" w:rsidRDefault="00036F7A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036F7A" w:rsidRDefault="00036F7A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036F7A" w:rsidRDefault="00036F7A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036F7A" w:rsidRDefault="00036F7A" w:rsidP="00C47F89">
      <w:pPr>
        <w:ind w:left="709"/>
        <w:jc w:val="center"/>
        <w:outlineLvl w:val="0"/>
        <w:rPr>
          <w:rFonts w:ascii="Times New Roman" w:hAnsi="Times New Roman"/>
          <w:b/>
          <w:sz w:val="28"/>
        </w:rPr>
      </w:pPr>
    </w:p>
    <w:p w:rsidR="00231004" w:rsidRPr="00231004" w:rsidRDefault="00231004" w:rsidP="0011405C">
      <w:pPr>
        <w:jc w:val="center"/>
        <w:rPr>
          <w:rFonts w:ascii="Times New Roman" w:hAnsi="Times New Roman"/>
          <w:b/>
          <w:sz w:val="28"/>
          <w:szCs w:val="28"/>
        </w:rPr>
      </w:pPr>
      <w:r w:rsidRPr="00231004">
        <w:rPr>
          <w:rFonts w:ascii="Times New Roman" w:hAnsi="Times New Roman"/>
          <w:b/>
          <w:sz w:val="28"/>
          <w:szCs w:val="28"/>
        </w:rPr>
        <w:lastRenderedPageBreak/>
        <w:t>Рекомендуемая нотная литература</w:t>
      </w:r>
    </w:p>
    <w:p w:rsidR="00231004" w:rsidRPr="00231004" w:rsidRDefault="00231004" w:rsidP="00114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231004">
        <w:rPr>
          <w:rFonts w:ascii="Times New Roman" w:hAnsi="Times New Roman"/>
          <w:sz w:val="28"/>
          <w:szCs w:val="28"/>
        </w:rPr>
        <w:t>Каркасси</w:t>
      </w:r>
      <w:proofErr w:type="spellEnd"/>
      <w:r w:rsidRPr="00231004">
        <w:rPr>
          <w:rFonts w:ascii="Times New Roman" w:hAnsi="Times New Roman"/>
          <w:sz w:val="28"/>
          <w:szCs w:val="28"/>
        </w:rPr>
        <w:t>. Школа игры на шестиструнной гитаре. М. 1998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31004">
        <w:rPr>
          <w:rFonts w:ascii="Times New Roman" w:hAnsi="Times New Roman"/>
          <w:sz w:val="28"/>
          <w:szCs w:val="28"/>
        </w:rPr>
        <w:t>Агафошин</w:t>
      </w:r>
      <w:proofErr w:type="spellEnd"/>
      <w:r w:rsidRPr="00231004">
        <w:rPr>
          <w:rFonts w:ascii="Times New Roman" w:hAnsi="Times New Roman"/>
          <w:sz w:val="28"/>
          <w:szCs w:val="28"/>
        </w:rPr>
        <w:t>. Школа игры на шестиструнной гитаре. М. 1999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В. Калинин. Юный гитарист. М. 2008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Л. Иванова. Легкие пьесы для гитары. Изд. «Композитор» 1999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О. Кроха. Любимые мелодии. М. 2009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Ю. Лихачев. Пьесы для гитары. Изд. «Феникс» 2009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Ю. Зырянов. Хрестоматия гитариста.. 1-5 классы ДМШ. Изд. «Окарина» 2004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В. Катанский. Школа игры на шестиструнной гитаре. М. 2005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Г. Фетисов. Хрестоматия гитариста. М. 2002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231004">
        <w:rPr>
          <w:rFonts w:ascii="Times New Roman" w:hAnsi="Times New Roman"/>
          <w:sz w:val="28"/>
          <w:szCs w:val="28"/>
        </w:rPr>
        <w:t>Зубченко</w:t>
      </w:r>
      <w:proofErr w:type="spellEnd"/>
      <w:r w:rsidRPr="00231004">
        <w:rPr>
          <w:rFonts w:ascii="Times New Roman" w:hAnsi="Times New Roman"/>
          <w:sz w:val="28"/>
          <w:szCs w:val="28"/>
        </w:rPr>
        <w:t>. Хрестоматия юного гитариста. Изд. «Феникс» 2007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Популярные джазовые эстрадные мелодии. Обр. Федорова.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В. Козлов. Сборник пьес для гитары.</w:t>
      </w:r>
    </w:p>
    <w:p w:rsidR="00231004" w:rsidRP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А. Иванов-Крамской. Школа игры на шестиструнной гитаре. Изд. «Феникс» 2006</w:t>
      </w:r>
    </w:p>
    <w:p w:rsidR="00231004" w:rsidRDefault="0023100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 w:rsidRPr="00231004">
        <w:rPr>
          <w:rFonts w:ascii="Times New Roman" w:hAnsi="Times New Roman"/>
          <w:sz w:val="28"/>
          <w:szCs w:val="28"/>
        </w:rPr>
        <w:t>Ю. Кузин. Азбука гитариста.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Кузнецов. Техника игры на шестиструнной гитаре. Киев 1972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Ларичев. Музыкальный альманах. Выпуск 1. М. 1986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Гитаристу-любителю.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3,4,6,9,11. М. 1979-1986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Иванов-Крамской. Произведения для шестиструнной гитары. М. 1983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/>
          <w:sz w:val="28"/>
          <w:szCs w:val="28"/>
        </w:rPr>
        <w:t>Карулли</w:t>
      </w:r>
      <w:proofErr w:type="spellEnd"/>
      <w:r>
        <w:rPr>
          <w:rFonts w:ascii="Times New Roman" w:hAnsi="Times New Roman"/>
          <w:sz w:val="28"/>
          <w:szCs w:val="28"/>
        </w:rPr>
        <w:t>. Избранные пьесы для шестиструнной гитары. М. 1972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Донских. Рисуем картинки музыкой. М. 2005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 для шестиструнной гитары. Вып.3. Киев 1975</w:t>
      </w:r>
    </w:p>
    <w:p w:rsidR="0083664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Вещицкий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Альбом начинающего гитариста.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17. М. 1983</w:t>
      </w:r>
    </w:p>
    <w:p w:rsidR="00836644" w:rsidRPr="00231004" w:rsidRDefault="00836644" w:rsidP="0052794B">
      <w:pPr>
        <w:numPr>
          <w:ilvl w:val="0"/>
          <w:numId w:val="1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Концертный репертуар гитариста. М. 1969</w:t>
      </w:r>
    </w:p>
    <w:p w:rsidR="00E12073" w:rsidRPr="00231004" w:rsidRDefault="00E12073" w:rsidP="0011405C">
      <w:pPr>
        <w:rPr>
          <w:rFonts w:ascii="Times New Roman" w:hAnsi="Times New Roman"/>
          <w:sz w:val="28"/>
          <w:szCs w:val="28"/>
        </w:rPr>
      </w:pPr>
    </w:p>
    <w:sectPr w:rsidR="00E12073" w:rsidRPr="00231004" w:rsidSect="00FF0E4F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F5" w:rsidRDefault="00F159F5" w:rsidP="00D1116E">
      <w:pPr>
        <w:spacing w:line="240" w:lineRule="auto"/>
      </w:pPr>
      <w:r>
        <w:separator/>
      </w:r>
    </w:p>
  </w:endnote>
  <w:endnote w:type="continuationSeparator" w:id="0">
    <w:p w:rsidR="00F159F5" w:rsidRDefault="00F159F5" w:rsidP="00D11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5F" w:rsidRDefault="00095D5F">
    <w:pPr>
      <w:pStyle w:val="a6"/>
      <w:jc w:val="center"/>
    </w:pPr>
  </w:p>
  <w:p w:rsidR="00095D5F" w:rsidRDefault="00095D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5F" w:rsidRDefault="003E3100">
    <w:pPr>
      <w:pStyle w:val="a6"/>
      <w:jc w:val="center"/>
    </w:pPr>
    <w:fldSimple w:instr="PAGE   \* MERGEFORMAT">
      <w:r w:rsidR="00095D5F">
        <w:rPr>
          <w:noProof/>
        </w:rPr>
        <w:t>1</w:t>
      </w:r>
    </w:fldSimple>
  </w:p>
  <w:p w:rsidR="00095D5F" w:rsidRDefault="00095D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5F" w:rsidRDefault="003E3100">
    <w:pPr>
      <w:pStyle w:val="a6"/>
      <w:jc w:val="center"/>
    </w:pPr>
    <w:fldSimple w:instr="PAGE   \* MERGEFORMAT">
      <w:r w:rsidR="00E0750C">
        <w:rPr>
          <w:noProof/>
        </w:rPr>
        <w:t>4</w:t>
      </w:r>
    </w:fldSimple>
  </w:p>
  <w:p w:rsidR="00095D5F" w:rsidRDefault="00095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F5" w:rsidRDefault="00F159F5" w:rsidP="00D1116E">
      <w:pPr>
        <w:spacing w:line="240" w:lineRule="auto"/>
      </w:pPr>
      <w:r>
        <w:separator/>
      </w:r>
    </w:p>
  </w:footnote>
  <w:footnote w:type="continuationSeparator" w:id="0">
    <w:p w:rsidR="00F159F5" w:rsidRDefault="00F159F5" w:rsidP="00D11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8C2"/>
    <w:multiLevelType w:val="hybridMultilevel"/>
    <w:tmpl w:val="5824D496"/>
    <w:lvl w:ilvl="0" w:tplc="BD120C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1EE8"/>
    <w:multiLevelType w:val="hybridMultilevel"/>
    <w:tmpl w:val="C7C0B6CE"/>
    <w:lvl w:ilvl="0" w:tplc="BD120C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C0847"/>
    <w:multiLevelType w:val="hybridMultilevel"/>
    <w:tmpl w:val="481A85FE"/>
    <w:lvl w:ilvl="0" w:tplc="D3307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A7176E"/>
    <w:multiLevelType w:val="hybridMultilevel"/>
    <w:tmpl w:val="FB6E5EBA"/>
    <w:lvl w:ilvl="0" w:tplc="0906B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F39DE"/>
    <w:multiLevelType w:val="hybridMultilevel"/>
    <w:tmpl w:val="52B8C9A0"/>
    <w:lvl w:ilvl="0" w:tplc="BD120C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D3224"/>
    <w:multiLevelType w:val="hybridMultilevel"/>
    <w:tmpl w:val="80A257A4"/>
    <w:lvl w:ilvl="0" w:tplc="BD120C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B4FCE"/>
    <w:multiLevelType w:val="hybridMultilevel"/>
    <w:tmpl w:val="E82A34E4"/>
    <w:lvl w:ilvl="0" w:tplc="A9162EDA">
      <w:start w:val="8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2BB1998"/>
    <w:multiLevelType w:val="hybridMultilevel"/>
    <w:tmpl w:val="3D4CFD64"/>
    <w:lvl w:ilvl="0" w:tplc="BD120C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F13E1"/>
    <w:multiLevelType w:val="hybridMultilevel"/>
    <w:tmpl w:val="CB749D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8A4069F"/>
    <w:multiLevelType w:val="hybridMultilevel"/>
    <w:tmpl w:val="6CE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74CA"/>
    <w:multiLevelType w:val="hybridMultilevel"/>
    <w:tmpl w:val="9962B5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EDF"/>
    <w:rsid w:val="000000BF"/>
    <w:rsid w:val="00001280"/>
    <w:rsid w:val="000175A5"/>
    <w:rsid w:val="0002023E"/>
    <w:rsid w:val="00020D69"/>
    <w:rsid w:val="000248CF"/>
    <w:rsid w:val="00033B7E"/>
    <w:rsid w:val="00035668"/>
    <w:rsid w:val="00036F7A"/>
    <w:rsid w:val="0004154D"/>
    <w:rsid w:val="00045FEB"/>
    <w:rsid w:val="000562F8"/>
    <w:rsid w:val="0006445F"/>
    <w:rsid w:val="00064D93"/>
    <w:rsid w:val="000826B1"/>
    <w:rsid w:val="00095D5F"/>
    <w:rsid w:val="000C402F"/>
    <w:rsid w:val="000C48F5"/>
    <w:rsid w:val="000F2109"/>
    <w:rsid w:val="000F6921"/>
    <w:rsid w:val="001129A4"/>
    <w:rsid w:val="0011405C"/>
    <w:rsid w:val="00116026"/>
    <w:rsid w:val="00123F5D"/>
    <w:rsid w:val="001504BC"/>
    <w:rsid w:val="00172FB9"/>
    <w:rsid w:val="001765AF"/>
    <w:rsid w:val="00177FA2"/>
    <w:rsid w:val="00183D71"/>
    <w:rsid w:val="00196843"/>
    <w:rsid w:val="001A08DD"/>
    <w:rsid w:val="001B245F"/>
    <w:rsid w:val="001B3100"/>
    <w:rsid w:val="001C568F"/>
    <w:rsid w:val="001D07BA"/>
    <w:rsid w:val="001F7E54"/>
    <w:rsid w:val="00231004"/>
    <w:rsid w:val="00231D00"/>
    <w:rsid w:val="002630CD"/>
    <w:rsid w:val="00264ED7"/>
    <w:rsid w:val="00265A8B"/>
    <w:rsid w:val="002879B0"/>
    <w:rsid w:val="00291D25"/>
    <w:rsid w:val="002C0970"/>
    <w:rsid w:val="002C7D3B"/>
    <w:rsid w:val="002E03D8"/>
    <w:rsid w:val="0030277D"/>
    <w:rsid w:val="003028D6"/>
    <w:rsid w:val="00302E11"/>
    <w:rsid w:val="003216CF"/>
    <w:rsid w:val="00331AB0"/>
    <w:rsid w:val="00342A38"/>
    <w:rsid w:val="003564DA"/>
    <w:rsid w:val="0035783C"/>
    <w:rsid w:val="003724E6"/>
    <w:rsid w:val="00374315"/>
    <w:rsid w:val="00397085"/>
    <w:rsid w:val="003B2D62"/>
    <w:rsid w:val="003C490A"/>
    <w:rsid w:val="003D055D"/>
    <w:rsid w:val="003E3100"/>
    <w:rsid w:val="003E503C"/>
    <w:rsid w:val="003F3EEC"/>
    <w:rsid w:val="00430E0C"/>
    <w:rsid w:val="00431E6D"/>
    <w:rsid w:val="00472CBB"/>
    <w:rsid w:val="004800AF"/>
    <w:rsid w:val="00480811"/>
    <w:rsid w:val="004845A5"/>
    <w:rsid w:val="004851CD"/>
    <w:rsid w:val="00487C32"/>
    <w:rsid w:val="004952E4"/>
    <w:rsid w:val="004B0E24"/>
    <w:rsid w:val="004C049C"/>
    <w:rsid w:val="004D47D1"/>
    <w:rsid w:val="00504F45"/>
    <w:rsid w:val="00507D19"/>
    <w:rsid w:val="00512958"/>
    <w:rsid w:val="0052794B"/>
    <w:rsid w:val="005400F7"/>
    <w:rsid w:val="0055204D"/>
    <w:rsid w:val="00560B16"/>
    <w:rsid w:val="005803C5"/>
    <w:rsid w:val="00586C91"/>
    <w:rsid w:val="005908F3"/>
    <w:rsid w:val="005A09D0"/>
    <w:rsid w:val="005A78A2"/>
    <w:rsid w:val="005D3BF1"/>
    <w:rsid w:val="005E73A4"/>
    <w:rsid w:val="005F490B"/>
    <w:rsid w:val="006442B2"/>
    <w:rsid w:val="0065620F"/>
    <w:rsid w:val="00666C50"/>
    <w:rsid w:val="006672E6"/>
    <w:rsid w:val="00670592"/>
    <w:rsid w:val="00676B30"/>
    <w:rsid w:val="0068433E"/>
    <w:rsid w:val="006B38CA"/>
    <w:rsid w:val="006B4A32"/>
    <w:rsid w:val="006F2CCA"/>
    <w:rsid w:val="0070343A"/>
    <w:rsid w:val="00716770"/>
    <w:rsid w:val="0072630A"/>
    <w:rsid w:val="007361A2"/>
    <w:rsid w:val="00746967"/>
    <w:rsid w:val="0075472F"/>
    <w:rsid w:val="00756A2A"/>
    <w:rsid w:val="007859D2"/>
    <w:rsid w:val="007C08F2"/>
    <w:rsid w:val="007C7AE6"/>
    <w:rsid w:val="007D61CD"/>
    <w:rsid w:val="007D6FAE"/>
    <w:rsid w:val="007E5CDA"/>
    <w:rsid w:val="007E7E23"/>
    <w:rsid w:val="007F10E2"/>
    <w:rsid w:val="00803483"/>
    <w:rsid w:val="0080497C"/>
    <w:rsid w:val="00836644"/>
    <w:rsid w:val="00842C92"/>
    <w:rsid w:val="008457B2"/>
    <w:rsid w:val="008472C9"/>
    <w:rsid w:val="00851C62"/>
    <w:rsid w:val="00870436"/>
    <w:rsid w:val="008907CE"/>
    <w:rsid w:val="008E64D7"/>
    <w:rsid w:val="008F481A"/>
    <w:rsid w:val="00905116"/>
    <w:rsid w:val="00931619"/>
    <w:rsid w:val="00944153"/>
    <w:rsid w:val="00986DD3"/>
    <w:rsid w:val="00991632"/>
    <w:rsid w:val="009A42CF"/>
    <w:rsid w:val="009A55E3"/>
    <w:rsid w:val="009B3C5E"/>
    <w:rsid w:val="009D0188"/>
    <w:rsid w:val="009D2914"/>
    <w:rsid w:val="009D7B2B"/>
    <w:rsid w:val="009E4332"/>
    <w:rsid w:val="00A369E3"/>
    <w:rsid w:val="00A42670"/>
    <w:rsid w:val="00A57239"/>
    <w:rsid w:val="00A60DB9"/>
    <w:rsid w:val="00A9406C"/>
    <w:rsid w:val="00A94BD8"/>
    <w:rsid w:val="00AB6EDF"/>
    <w:rsid w:val="00AC05AA"/>
    <w:rsid w:val="00AD5BB1"/>
    <w:rsid w:val="00AE0BB7"/>
    <w:rsid w:val="00AF18E1"/>
    <w:rsid w:val="00AF4E86"/>
    <w:rsid w:val="00B04512"/>
    <w:rsid w:val="00B17350"/>
    <w:rsid w:val="00B64618"/>
    <w:rsid w:val="00B7166B"/>
    <w:rsid w:val="00B76C98"/>
    <w:rsid w:val="00BA42E2"/>
    <w:rsid w:val="00BB28B8"/>
    <w:rsid w:val="00BB50F3"/>
    <w:rsid w:val="00BB613C"/>
    <w:rsid w:val="00BC3F61"/>
    <w:rsid w:val="00C15F99"/>
    <w:rsid w:val="00C3481B"/>
    <w:rsid w:val="00C464DB"/>
    <w:rsid w:val="00C47F89"/>
    <w:rsid w:val="00C53C23"/>
    <w:rsid w:val="00C802A9"/>
    <w:rsid w:val="00C80B9F"/>
    <w:rsid w:val="00C83811"/>
    <w:rsid w:val="00CA22F5"/>
    <w:rsid w:val="00CB2B04"/>
    <w:rsid w:val="00CC4C8D"/>
    <w:rsid w:val="00CE69DB"/>
    <w:rsid w:val="00D02FBB"/>
    <w:rsid w:val="00D1116A"/>
    <w:rsid w:val="00D1116E"/>
    <w:rsid w:val="00D164FA"/>
    <w:rsid w:val="00D4337B"/>
    <w:rsid w:val="00D45FCB"/>
    <w:rsid w:val="00D46307"/>
    <w:rsid w:val="00D83B7B"/>
    <w:rsid w:val="00D93FDD"/>
    <w:rsid w:val="00DC1CED"/>
    <w:rsid w:val="00DC34EB"/>
    <w:rsid w:val="00DD621B"/>
    <w:rsid w:val="00DF60F6"/>
    <w:rsid w:val="00E04FE7"/>
    <w:rsid w:val="00E05BE4"/>
    <w:rsid w:val="00E0750C"/>
    <w:rsid w:val="00E10155"/>
    <w:rsid w:val="00E12073"/>
    <w:rsid w:val="00E20B2B"/>
    <w:rsid w:val="00E47E2A"/>
    <w:rsid w:val="00E51468"/>
    <w:rsid w:val="00E81966"/>
    <w:rsid w:val="00E85245"/>
    <w:rsid w:val="00E9278F"/>
    <w:rsid w:val="00EA7CF8"/>
    <w:rsid w:val="00EC4C16"/>
    <w:rsid w:val="00EE7A54"/>
    <w:rsid w:val="00EF5F28"/>
    <w:rsid w:val="00F1435B"/>
    <w:rsid w:val="00F159F5"/>
    <w:rsid w:val="00F21B1E"/>
    <w:rsid w:val="00F369AC"/>
    <w:rsid w:val="00F50E29"/>
    <w:rsid w:val="00F60AEF"/>
    <w:rsid w:val="00F750B9"/>
    <w:rsid w:val="00F80897"/>
    <w:rsid w:val="00F84D31"/>
    <w:rsid w:val="00FB1034"/>
    <w:rsid w:val="00FC5DA2"/>
    <w:rsid w:val="00FE0A3F"/>
    <w:rsid w:val="00FF0E4F"/>
    <w:rsid w:val="00FF2635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32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1B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D1116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116E"/>
    <w:rPr>
      <w:rFonts w:cs="Times New Roman"/>
    </w:rPr>
  </w:style>
  <w:style w:type="paragraph" w:styleId="a6">
    <w:name w:val="footer"/>
    <w:basedOn w:val="a"/>
    <w:link w:val="a7"/>
    <w:uiPriority w:val="99"/>
    <w:rsid w:val="00D1116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116E"/>
    <w:rPr>
      <w:rFonts w:cs="Times New Roman"/>
    </w:rPr>
  </w:style>
  <w:style w:type="paragraph" w:styleId="a8">
    <w:name w:val="Body Text"/>
    <w:basedOn w:val="a"/>
    <w:link w:val="a9"/>
    <w:rsid w:val="00095D5F"/>
    <w:pPr>
      <w:spacing w:line="240" w:lineRule="auto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5D5F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75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5E158-71B0-4706-BD01-44115441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14</cp:revision>
  <cp:lastPrinted>2013-01-31T11:46:00Z</cp:lastPrinted>
  <dcterms:created xsi:type="dcterms:W3CDTF">2013-06-03T09:13:00Z</dcterms:created>
  <dcterms:modified xsi:type="dcterms:W3CDTF">2013-10-09T13:24:00Z</dcterms:modified>
</cp:coreProperties>
</file>